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E" w:rsidRDefault="00E33FBE" w:rsidP="00924D99">
      <w:pPr>
        <w:pStyle w:val="Heading7"/>
        <w:ind w:left="8508" w:firstLine="709"/>
      </w:pPr>
    </w:p>
    <w:p w:rsidR="00E33FBE" w:rsidRPr="00BF072C" w:rsidRDefault="00E33FBE" w:rsidP="007E30FA">
      <w:pPr>
        <w:rPr>
          <w:rFonts w:ascii="Verdana" w:hAnsi="Verdana"/>
          <w:i/>
          <w:sz w:val="20"/>
        </w:rPr>
      </w:pPr>
    </w:p>
    <w:p w:rsidR="00E33FBE" w:rsidRPr="007A1302" w:rsidRDefault="00E33FBE" w:rsidP="00924D99">
      <w:pPr>
        <w:pStyle w:val="IntenseQuote"/>
      </w:pPr>
      <w:bookmarkStart w:id="0" w:name="_GoBack"/>
      <w:bookmarkEnd w:id="0"/>
      <w:r w:rsidRPr="007A1302">
        <w:t>DESATERO PRO RODIČE DĚTÍ PŘEDŠKOLNÍHO VĚKU</w:t>
      </w:r>
    </w:p>
    <w:p w:rsidR="00E33FBE" w:rsidRDefault="00E33FBE" w:rsidP="00613567"/>
    <w:p w:rsidR="00E33FBE" w:rsidRPr="00674363" w:rsidRDefault="00E33FBE" w:rsidP="00674363"/>
    <w:p w:rsidR="00E33FBE" w:rsidRPr="007A1302" w:rsidRDefault="00E33FBE" w:rsidP="007A1302">
      <w:pPr>
        <w:tabs>
          <w:tab w:val="left" w:pos="1419"/>
        </w:tabs>
      </w:pPr>
      <w:r>
        <w:tab/>
      </w:r>
    </w:p>
    <w:p w:rsidR="00E33FBE" w:rsidRDefault="00E33FBE" w:rsidP="00F72B54">
      <w:pPr>
        <w:spacing w:after="200"/>
        <w:rPr>
          <w:rFonts w:ascii="Verdana" w:hAnsi="Verdana" w:cs="Verdana"/>
          <w:sz w:val="22"/>
          <w:szCs w:val="22"/>
          <w:lang w:eastAsia="en-US"/>
        </w:rPr>
      </w:pPr>
      <w:r w:rsidRPr="00674363">
        <w:rPr>
          <w:rFonts w:ascii="Verdana" w:hAnsi="Verdana" w:cs="Verdana"/>
          <w:sz w:val="22"/>
          <w:szCs w:val="22"/>
          <w:lang w:eastAsia="en-US"/>
        </w:rPr>
        <w:t xml:space="preserve">V rámci příprav materiálu </w:t>
      </w:r>
      <w:r>
        <w:rPr>
          <w:rFonts w:ascii="Verdana" w:hAnsi="Verdana" w:cs="Verdana"/>
          <w:sz w:val="22"/>
          <w:szCs w:val="22"/>
          <w:lang w:eastAsia="en-US"/>
        </w:rPr>
        <w:t>Konkretizované</w:t>
      </w:r>
      <w:r w:rsidRPr="00674363">
        <w:rPr>
          <w:rFonts w:ascii="Verdana" w:hAnsi="Verdana" w:cs="Verdana"/>
          <w:sz w:val="22"/>
          <w:szCs w:val="22"/>
          <w:lang w:eastAsia="en-US"/>
        </w:rPr>
        <w:t xml:space="preserve"> očekávané výstupy RVP PV vzešel, na základě četných dotazů rodičů, také návrh materiálu popisující základní požadavky pro děti předškolního věku</w:t>
      </w:r>
      <w:r>
        <w:rPr>
          <w:rFonts w:ascii="Verdana" w:hAnsi="Verdana" w:cs="Verdana"/>
          <w:sz w:val="22"/>
          <w:szCs w:val="22"/>
          <w:lang w:eastAsia="en-US"/>
        </w:rPr>
        <w:t>, který by mohli využít rodiče.</w:t>
      </w:r>
    </w:p>
    <w:p w:rsidR="00E33FBE" w:rsidRPr="00674363" w:rsidRDefault="00E33FBE" w:rsidP="00F72B54">
      <w:pPr>
        <w:spacing w:after="200"/>
        <w:rPr>
          <w:rFonts w:ascii="Verdana" w:hAnsi="Verdana" w:cs="Verdana"/>
          <w:sz w:val="22"/>
          <w:szCs w:val="22"/>
          <w:lang w:eastAsia="en-US"/>
        </w:rPr>
      </w:pPr>
      <w:r w:rsidRPr="00674363">
        <w:rPr>
          <w:rFonts w:ascii="Verdana"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Pr>
          <w:rFonts w:ascii="Verdana" w:hAnsi="Verdana" w:cs="Verdana"/>
          <w:sz w:val="22"/>
          <w:szCs w:val="22"/>
          <w:lang w:eastAsia="en-US"/>
        </w:rPr>
        <w:t> </w:t>
      </w:r>
      <w:r w:rsidRPr="00674363">
        <w:rPr>
          <w:rFonts w:ascii="Verdana"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E33FBE" w:rsidRPr="00674363" w:rsidRDefault="00E33FBE" w:rsidP="00F72B54">
      <w:pPr>
        <w:spacing w:after="200"/>
        <w:rPr>
          <w:rFonts w:ascii="Verdana" w:hAnsi="Verdana" w:cs="Verdana"/>
          <w:sz w:val="22"/>
          <w:szCs w:val="22"/>
          <w:lang w:eastAsia="en-US"/>
        </w:rPr>
      </w:pPr>
      <w:r w:rsidRPr="00674363">
        <w:rPr>
          <w:rFonts w:ascii="Verdana"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33FBE" w:rsidRPr="00674363" w:rsidRDefault="00E33FBE" w:rsidP="00F72B54">
      <w:pPr>
        <w:spacing w:after="200"/>
        <w:rPr>
          <w:rFonts w:ascii="Verdana" w:hAnsi="Verdana" w:cs="Verdana"/>
          <w:sz w:val="22"/>
          <w:szCs w:val="22"/>
          <w:lang w:eastAsia="en-US"/>
        </w:rPr>
      </w:pPr>
      <w:r w:rsidRPr="00674363">
        <w:rPr>
          <w:rFonts w:ascii="Verdana" w:hAnsi="Verdana" w:cs="Verdana"/>
          <w:sz w:val="22"/>
          <w:szCs w:val="22"/>
          <w:lang w:eastAsia="en-US"/>
        </w:rPr>
        <w:t>Přehled základních dovedností propojuje a sjednocuje cíle rodiny a školy. Proto je velmi důležitá spolupráce rodiny a školy, která se podílí na vzdělávání dítěte.</w:t>
      </w:r>
    </w:p>
    <w:p w:rsidR="00E33FBE" w:rsidRPr="00674363" w:rsidRDefault="00E33FBE" w:rsidP="00F72B54">
      <w:pPr>
        <w:spacing w:after="200"/>
        <w:rPr>
          <w:rFonts w:ascii="Verdana" w:hAnsi="Verdana" w:cs="Verdana"/>
          <w:sz w:val="22"/>
          <w:szCs w:val="22"/>
          <w:lang w:eastAsia="en-US"/>
        </w:rPr>
      </w:pPr>
    </w:p>
    <w:p w:rsidR="00E33FBE" w:rsidRPr="00674363" w:rsidRDefault="00E33FBE" w:rsidP="00674363">
      <w:pPr>
        <w:spacing w:after="200"/>
        <w:jc w:val="left"/>
        <w:rPr>
          <w:rFonts w:ascii="Verdana" w:hAnsi="Verdana" w:cs="Verdana"/>
          <w:sz w:val="22"/>
          <w:szCs w:val="22"/>
          <w:lang w:eastAsia="en-US"/>
        </w:rPr>
      </w:pPr>
    </w:p>
    <w:p w:rsidR="00E33FBE" w:rsidRPr="00674363" w:rsidRDefault="00E33FBE" w:rsidP="00674363">
      <w:pPr>
        <w:spacing w:after="200"/>
        <w:jc w:val="left"/>
        <w:rPr>
          <w:rFonts w:ascii="Verdana" w:hAnsi="Verdana" w:cs="Verdana"/>
          <w:sz w:val="22"/>
          <w:szCs w:val="22"/>
          <w:lang w:eastAsia="en-US"/>
        </w:rPr>
      </w:pPr>
    </w:p>
    <w:p w:rsidR="00E33FBE" w:rsidRPr="00674363" w:rsidRDefault="00E33FBE" w:rsidP="00F72B54">
      <w:pPr>
        <w:spacing w:after="200"/>
        <w:ind w:left="180" w:hanging="180"/>
        <w:rPr>
          <w:rFonts w:ascii="Verdana" w:hAnsi="Verdana" w:cs="Verdana"/>
          <w:b/>
          <w:bCs/>
          <w:sz w:val="22"/>
          <w:szCs w:val="22"/>
          <w:lang w:eastAsia="en-US"/>
        </w:rPr>
      </w:pPr>
      <w:r w:rsidRPr="00674363">
        <w:rPr>
          <w:rFonts w:ascii="Verdana" w:hAnsi="Verdana" w:cs="Verdana"/>
          <w:b/>
          <w:bCs/>
          <w:sz w:val="22"/>
          <w:szCs w:val="22"/>
          <w:lang w:eastAsia="en-US"/>
        </w:rPr>
        <w:t xml:space="preserve">1. Dítě by mělo být dostatečně fyzicky a pohybově vyspělé, vědomě ovládat své tělo, být samostatné v sebeobsluze </w:t>
      </w:r>
    </w:p>
    <w:p w:rsidR="00E33FBE" w:rsidRPr="00674363" w:rsidRDefault="00E33FBE" w:rsidP="00F72B54">
      <w:pPr>
        <w:spacing w:after="200"/>
        <w:rPr>
          <w:rFonts w:ascii="Verdana" w:hAnsi="Verdana" w:cs="Verdana"/>
          <w:b/>
          <w:bCs/>
          <w:i/>
          <w:iCs/>
          <w:sz w:val="22"/>
          <w:szCs w:val="22"/>
          <w:u w:val="single"/>
          <w:lang w:eastAsia="en-US"/>
        </w:rPr>
      </w:pPr>
    </w:p>
    <w:p w:rsidR="00E33FBE" w:rsidRPr="00674363" w:rsidRDefault="00E33FBE"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svlékne se, oblékne i obuje</w:t>
      </w:r>
      <w:r w:rsidRPr="00674363">
        <w:rPr>
          <w:rFonts w:ascii="Verdana" w:hAnsi="Verdana" w:cs="Verdana"/>
          <w:sz w:val="22"/>
          <w:szCs w:val="22"/>
          <w:lang w:eastAsia="en-US"/>
        </w:rPr>
        <w:t xml:space="preserve"> (zapne a rozepne zip i malé knoflíky, zaváže si tkaničky, oblékne si čepici, rukavice)</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samostatné při jídle (používá správně příbor, nalije si nápoj, stoluje čistě, požívá ubrousek)</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samostatně osobní hygienu (používá kapesník, umí se vysmrkat, umyje a osuší si ruce, použije toaletní papír, použije splachovací zařízení, uklidí po sobě)</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drobné úklidové práce (posbírá a uklidí předměty a pomůcky na určené místo, připraví další pomůcky, srovná hračky)</w:t>
      </w:r>
    </w:p>
    <w:p w:rsidR="00E33FBE" w:rsidRPr="00674363" w:rsidRDefault="00E33FBE" w:rsidP="00F72B54">
      <w:pPr>
        <w:widowControl w:val="0"/>
        <w:numPr>
          <w:ilvl w:val="0"/>
          <w:numId w:val="29"/>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postará se</w:t>
      </w:r>
      <w:r w:rsidRPr="00674363">
        <w:rPr>
          <w:rFonts w:ascii="Verdana" w:hAnsi="Verdana" w:cs="Verdana"/>
          <w:sz w:val="22"/>
          <w:szCs w:val="22"/>
          <w:lang w:eastAsia="en-US"/>
        </w:rPr>
        <w:t xml:space="preserve"> o své věci (udržuje v nich pořádek)</w:t>
      </w:r>
    </w:p>
    <w:p w:rsidR="00E33FBE" w:rsidRPr="00674363" w:rsidRDefault="00E33FBE" w:rsidP="00F72B54">
      <w:pPr>
        <w:spacing w:after="200"/>
        <w:ind w:left="360" w:hanging="360"/>
        <w:rPr>
          <w:rFonts w:ascii="Verdana" w:hAnsi="Verdana" w:cs="Verdana"/>
          <w:sz w:val="22"/>
          <w:szCs w:val="22"/>
          <w:lang w:eastAsia="en-US"/>
        </w:rPr>
      </w:pPr>
    </w:p>
    <w:p w:rsidR="00E33FBE" w:rsidRPr="00674363" w:rsidRDefault="00E33FBE"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2.  Dítě by mělo být relativně citově samostatné a schopné kontrolovat a řídit své chování</w:t>
      </w:r>
    </w:p>
    <w:p w:rsidR="00E33FBE" w:rsidRPr="00674363" w:rsidRDefault="00E33FBE" w:rsidP="00F72B54">
      <w:pPr>
        <w:spacing w:after="200"/>
        <w:rPr>
          <w:rFonts w:ascii="Verdana" w:hAnsi="Verdana" w:cs="Verdana"/>
          <w:i/>
          <w:i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1"/>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odloučení od rodičů</w:t>
      </w:r>
    </w:p>
    <w:p w:rsidR="00E33FBE" w:rsidRPr="00674363" w:rsidRDefault="00E33FBE"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vystupuje sa</w:t>
      </w:r>
      <w:r>
        <w:rPr>
          <w:rFonts w:ascii="Verdana" w:hAnsi="Verdana" w:cs="Verdana"/>
          <w:sz w:val="22"/>
          <w:szCs w:val="22"/>
          <w:lang w:eastAsia="en-US"/>
        </w:rPr>
        <w:t>mostatně, má svůj názor, vyjadřuje</w:t>
      </w:r>
      <w:r w:rsidRPr="00674363">
        <w:rPr>
          <w:rFonts w:ascii="Verdana" w:hAnsi="Verdana" w:cs="Verdana"/>
          <w:sz w:val="22"/>
          <w:szCs w:val="22"/>
          <w:lang w:eastAsia="en-US"/>
        </w:rPr>
        <w:t xml:space="preserve"> souhlas i nesouhlas</w:t>
      </w:r>
    </w:p>
    <w:p w:rsidR="00E33FBE" w:rsidRPr="00674363" w:rsidRDefault="00E33FBE"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projevuje se jako emočně stálé, bez výrazných výkyvů v náladách</w:t>
      </w:r>
    </w:p>
    <w:p w:rsidR="00E33FBE" w:rsidRPr="00674363" w:rsidRDefault="00E33FBE"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ovládá se a kontroluje</w:t>
      </w:r>
      <w:r w:rsidRPr="00674363">
        <w:rPr>
          <w:rFonts w:ascii="Verdana" w:hAnsi="Verdana" w:cs="Verdana"/>
          <w:sz w:val="22"/>
          <w:szCs w:val="22"/>
          <w:lang w:eastAsia="en-US"/>
        </w:rPr>
        <w:t xml:space="preserve"> (reaguje přiměřeně na drobný neúspěch, dovede odložit přání na pozdější dobu, dovede se přizpůsobit konkrétní činnosti či situaci)</w:t>
      </w:r>
    </w:p>
    <w:p w:rsidR="00E33FBE" w:rsidRPr="00674363" w:rsidRDefault="00E33FBE"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si vědomé zodpovědnosti za své chování</w:t>
      </w:r>
    </w:p>
    <w:p w:rsidR="00E33FBE" w:rsidRPr="00674363" w:rsidRDefault="00E33FBE" w:rsidP="00F72B54">
      <w:pPr>
        <w:widowControl w:val="0"/>
        <w:numPr>
          <w:ilvl w:val="0"/>
          <w:numId w:val="30"/>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dodržuje dohodnutá pravidla</w:t>
      </w:r>
    </w:p>
    <w:p w:rsidR="00E33FBE" w:rsidRPr="00674363" w:rsidRDefault="00E33FBE" w:rsidP="00674363">
      <w:pPr>
        <w:widowControl w:val="0"/>
        <w:overflowPunct w:val="0"/>
        <w:autoSpaceDE w:val="0"/>
        <w:autoSpaceDN w:val="0"/>
        <w:adjustRightInd w:val="0"/>
        <w:ind w:left="720"/>
        <w:textAlignment w:val="baseline"/>
        <w:rPr>
          <w:rFonts w:ascii="Verdana" w:hAnsi="Verdana" w:cs="Verdana"/>
          <w:sz w:val="22"/>
          <w:szCs w:val="22"/>
          <w:lang w:eastAsia="en-US"/>
        </w:rPr>
      </w:pPr>
    </w:p>
    <w:p w:rsidR="00E33FBE" w:rsidRPr="00674363" w:rsidRDefault="00E33FBE" w:rsidP="00674363">
      <w:pPr>
        <w:spacing w:after="200"/>
        <w:ind w:left="360"/>
        <w:jc w:val="left"/>
        <w:rPr>
          <w:rFonts w:ascii="Verdana" w:hAnsi="Verdana" w:cs="Verdana"/>
          <w:sz w:val="22"/>
          <w:szCs w:val="22"/>
          <w:lang w:eastAsia="en-US"/>
        </w:rPr>
      </w:pPr>
    </w:p>
    <w:p w:rsidR="00E33FBE" w:rsidRPr="00674363" w:rsidRDefault="00E33FBE"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3. Dítě by mělo zvládat přiměřené jazykové, řečové a komunikativní dovednosti </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vyslovuje správně všechny hlásky (i sykavky, rotacismy, měkčení)</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ve větách, dovede vyprávět příběh, popsat situaci apod.</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většinou gramaticky správně (tj. užívá správně rodu, čísla, času, tvarů, slov, předložek aj.)</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rozumí většině slov a výrazů běžně užívaných v jeho prostředí</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má přiměřenou slovní zásobu, umí pojmenovat většinu toho, čím je obklopeno</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přirozeně a srozumitelně hovoří s dětmi i dospělými, vede rozhovor, a</w:t>
      </w:r>
      <w:r>
        <w:rPr>
          <w:rFonts w:ascii="Verdana" w:hAnsi="Verdana" w:cs="Verdana"/>
          <w:sz w:val="22"/>
          <w:szCs w:val="22"/>
          <w:lang w:eastAsia="en-US"/>
        </w:rPr>
        <w:t> </w:t>
      </w:r>
      <w:r w:rsidRPr="00674363">
        <w:rPr>
          <w:rFonts w:ascii="Verdana" w:hAnsi="Verdana" w:cs="Verdana"/>
          <w:sz w:val="22"/>
          <w:szCs w:val="22"/>
          <w:lang w:eastAsia="en-US"/>
        </w:rPr>
        <w:t xml:space="preserve">respektuje jeho pravidla </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pokouší se</w:t>
      </w:r>
      <w:r w:rsidRPr="00674363">
        <w:rPr>
          <w:rFonts w:ascii="Verdana" w:hAnsi="Verdana" w:cs="Verdana"/>
          <w:sz w:val="22"/>
          <w:szCs w:val="22"/>
          <w:lang w:eastAsia="en-US"/>
        </w:rPr>
        <w:t xml:space="preserve"> napsat hůlkovým písmem </w:t>
      </w:r>
      <w:r>
        <w:rPr>
          <w:rFonts w:ascii="Verdana" w:hAnsi="Verdana" w:cs="Verdana"/>
          <w:sz w:val="22"/>
          <w:szCs w:val="22"/>
          <w:lang w:eastAsia="en-US"/>
        </w:rPr>
        <w:t xml:space="preserve">své </w:t>
      </w:r>
      <w:r w:rsidRPr="00674363">
        <w:rPr>
          <w:rFonts w:ascii="Verdana" w:hAnsi="Verdana" w:cs="Verdana"/>
          <w:sz w:val="22"/>
          <w:szCs w:val="22"/>
          <w:lang w:eastAsia="en-US"/>
        </w:rPr>
        <w:t>jméno (označí s</w:t>
      </w:r>
      <w:r>
        <w:rPr>
          <w:rFonts w:ascii="Verdana" w:hAnsi="Verdana" w:cs="Verdana"/>
          <w:sz w:val="22"/>
          <w:szCs w:val="22"/>
          <w:lang w:eastAsia="en-US"/>
        </w:rPr>
        <w:t>i výkres značkou nebo písmenem)</w:t>
      </w:r>
      <w:r w:rsidRPr="00674363">
        <w:rPr>
          <w:rFonts w:ascii="Verdana" w:hAnsi="Verdana" w:cs="Verdana"/>
          <w:sz w:val="22"/>
          <w:szCs w:val="22"/>
          <w:lang w:eastAsia="en-US"/>
        </w:rPr>
        <w:t xml:space="preserve"> </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přirozeně neverbální komunikaci (gesta, mimiku, řeč těla, aj.)</w:t>
      </w:r>
    </w:p>
    <w:p w:rsidR="00E33FBE" w:rsidRPr="00674363" w:rsidRDefault="00E33FBE" w:rsidP="00F72B54">
      <w:pPr>
        <w:widowControl w:val="0"/>
        <w:numPr>
          <w:ilvl w:val="0"/>
          <w:numId w:val="3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spolupracuje ve skupině</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ind w:left="360" w:hanging="360"/>
        <w:rPr>
          <w:rFonts w:ascii="Verdana" w:hAnsi="Verdana" w:cs="Verdana"/>
          <w:b/>
          <w:bCs/>
          <w:sz w:val="22"/>
          <w:szCs w:val="22"/>
          <w:lang w:eastAsia="en-US"/>
        </w:rPr>
      </w:pPr>
      <w:r w:rsidRPr="00674363">
        <w:rPr>
          <w:rFonts w:ascii="Verdana" w:hAnsi="Verdana" w:cs="Verdana"/>
          <w:b/>
          <w:bCs/>
          <w:sz w:val="22"/>
          <w:szCs w:val="22"/>
          <w:lang w:eastAsia="en-US"/>
        </w:rPr>
        <w:t xml:space="preserve">4. Dítě by mělo zvládat koordinaci ruky a oka, jemnou motoriku, pravolevou orientaci </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činnosti s drobnějšími předměty (korálky, drobné stavební prvky apod.)</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tužku drží správně, tj. dvěma prsty třetí podložený, s uvolněným zápěstím</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vede</w:t>
      </w:r>
      <w:r w:rsidRPr="00674363">
        <w:rPr>
          <w:rFonts w:ascii="Verdana" w:hAnsi="Verdana" w:cs="Verdana"/>
          <w:sz w:val="22"/>
          <w:szCs w:val="22"/>
          <w:lang w:eastAsia="en-US"/>
        </w:rPr>
        <w:t xml:space="preserve"> stopu tužky, tahy jsou při kreslení plynulé, (obkresluje, vybarvuje, v kresbě přibývají detaily i vyjádření pohybu)</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umí napodobit základní geometrické obrazce (čtverec, kruh, trojúhelník, obdélník), různé tvary, (popř. písmena)</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rozlišuje</w:t>
      </w:r>
      <w:r w:rsidRPr="00674363">
        <w:rPr>
          <w:rFonts w:ascii="Verdana" w:hAnsi="Verdana" w:cs="Verdana"/>
          <w:sz w:val="22"/>
          <w:szCs w:val="22"/>
          <w:lang w:eastAsia="en-US"/>
        </w:rPr>
        <w:t xml:space="preserve"> pravou a levou stranu, pravou i levou ruku (může chybovat)</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řadí zpravidla prvky zleva doprava</w:t>
      </w:r>
    </w:p>
    <w:p w:rsidR="00E33FBE" w:rsidRPr="00674363" w:rsidRDefault="00E33FBE" w:rsidP="00F72B54">
      <w:pPr>
        <w:widowControl w:val="0"/>
        <w:numPr>
          <w:ilvl w:val="0"/>
          <w:numId w:val="12"/>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pravou či levou ruku při kreslení či v jiných činnostech, kde se preference ruky uplatňuje (je zpravidla zřejmé, zda je dítě pravák či levák)</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ind w:left="180" w:hanging="360"/>
        <w:rPr>
          <w:rFonts w:ascii="Verdana" w:hAnsi="Verdana" w:cs="Verdana"/>
          <w:b/>
          <w:bCs/>
          <w:sz w:val="22"/>
          <w:szCs w:val="22"/>
          <w:lang w:eastAsia="en-US"/>
        </w:rPr>
      </w:pPr>
      <w:r w:rsidRPr="00674363">
        <w:rPr>
          <w:rFonts w:ascii="Verdana" w:hAnsi="Verdana" w:cs="Verdana"/>
          <w:b/>
          <w:bCs/>
          <w:sz w:val="22"/>
          <w:szCs w:val="22"/>
          <w:lang w:eastAsia="en-US"/>
        </w:rPr>
        <w:t>5.</w:t>
      </w:r>
      <w:r w:rsidRPr="00674363">
        <w:rPr>
          <w:rFonts w:ascii="Verdana" w:hAnsi="Verdana" w:cs="Verdana"/>
          <w:sz w:val="22"/>
          <w:szCs w:val="22"/>
          <w:lang w:eastAsia="en-US"/>
        </w:rPr>
        <w:t xml:space="preserve"> </w:t>
      </w:r>
      <w:r w:rsidRPr="00674363">
        <w:rPr>
          <w:rFonts w:ascii="Verdana" w:hAnsi="Verdana" w:cs="Verdana"/>
          <w:b/>
          <w:bCs/>
          <w:sz w:val="22"/>
          <w:szCs w:val="22"/>
          <w:lang w:eastAsia="en-US"/>
        </w:rPr>
        <w:t xml:space="preserve">Dítě by mělo být schopné rozlišovat zrakové a sluchové vjemy </w:t>
      </w:r>
    </w:p>
    <w:p w:rsidR="00E33FBE" w:rsidRPr="00674363" w:rsidRDefault="00E33FBE" w:rsidP="00F72B54">
      <w:pPr>
        <w:spacing w:after="200"/>
        <w:rPr>
          <w:rFonts w:ascii="Verdana" w:hAnsi="Verdana" w:cs="Verdana"/>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a porovnává podstatné znaky a vlastnosti předmětů (barvy, velikost, tvary, materiál, figuru a pozadí), nachází jejich společné a rozdílné znaky</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složí</w:t>
      </w:r>
      <w:r w:rsidRPr="00674363">
        <w:rPr>
          <w:rFonts w:ascii="Verdana" w:hAnsi="Verdana" w:cs="Verdana"/>
          <w:sz w:val="22"/>
          <w:szCs w:val="22"/>
          <w:lang w:eastAsia="en-US"/>
        </w:rPr>
        <w:t xml:space="preserve"> slovo z několika </w:t>
      </w:r>
      <w:r>
        <w:rPr>
          <w:rFonts w:ascii="Verdana" w:hAnsi="Verdana" w:cs="Verdana"/>
          <w:sz w:val="22"/>
          <w:szCs w:val="22"/>
          <w:lang w:eastAsia="en-US"/>
        </w:rPr>
        <w:t xml:space="preserve">slyšených </w:t>
      </w:r>
      <w:r w:rsidRPr="00674363">
        <w:rPr>
          <w:rFonts w:ascii="Verdana" w:hAnsi="Verdana" w:cs="Verdana"/>
          <w:sz w:val="22"/>
          <w:szCs w:val="22"/>
          <w:lang w:eastAsia="en-US"/>
        </w:rPr>
        <w:t xml:space="preserve">slabik a obrázek z několika tvarů </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zvuky (běžných předmětů a akustických situací i zvuky jednoduchých hudebních nástrojů)</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rozpozná rozdí</w:t>
      </w:r>
      <w:r>
        <w:rPr>
          <w:rFonts w:ascii="Verdana" w:hAnsi="Verdana" w:cs="Verdana"/>
          <w:sz w:val="22"/>
          <w:szCs w:val="22"/>
          <w:lang w:eastAsia="en-US"/>
        </w:rPr>
        <w:t>ly mezi hláskami (měkké a tvrdé</w:t>
      </w:r>
      <w:r w:rsidRPr="00674363">
        <w:rPr>
          <w:rFonts w:ascii="Verdana" w:hAnsi="Verdana" w:cs="Verdana"/>
          <w:sz w:val="22"/>
          <w:szCs w:val="22"/>
          <w:lang w:eastAsia="en-US"/>
        </w:rPr>
        <w:t xml:space="preserve">, krátké a dlouhé) </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sluchově rozloží slovo na slabiky (vytleskává</w:t>
      </w:r>
      <w:r w:rsidRPr="00674363">
        <w:rPr>
          <w:rFonts w:ascii="Verdana" w:hAnsi="Verdana" w:cs="Verdana"/>
          <w:sz w:val="22"/>
          <w:szCs w:val="22"/>
          <w:lang w:eastAsia="en-US"/>
        </w:rPr>
        <w:t xml:space="preserve"> slabiky ve slově)</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najde</w:t>
      </w:r>
      <w:r w:rsidRPr="00674363">
        <w:rPr>
          <w:rFonts w:ascii="Verdana" w:hAnsi="Verdana" w:cs="Verdana"/>
          <w:sz w:val="22"/>
          <w:szCs w:val="22"/>
          <w:lang w:eastAsia="en-US"/>
        </w:rPr>
        <w:t xml:space="preserve"> rozdíly na dvou obrazcích, doplní detaily</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jednoduché obrazné symboly a značky i jednoduché symboly a znaky s abstraktní podobou (písmena, číslice, základní dopravní značky, piktogramy)</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postřehne změny ve svém okolí, na obrázku (co je nového, co chybí)</w:t>
      </w:r>
    </w:p>
    <w:p w:rsidR="00E33FBE" w:rsidRPr="00674363" w:rsidRDefault="00E33FBE" w:rsidP="00F72B54">
      <w:pPr>
        <w:widowControl w:val="0"/>
        <w:numPr>
          <w:ilvl w:val="0"/>
          <w:numId w:val="28"/>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reaguje správně na světelné a akustické signály</w:t>
      </w:r>
    </w:p>
    <w:p w:rsidR="00E33FBE" w:rsidRPr="00674363" w:rsidRDefault="00E33FBE" w:rsidP="00F72B54">
      <w:pPr>
        <w:spacing w:after="200"/>
        <w:ind w:left="360" w:hanging="360"/>
        <w:rPr>
          <w:rFonts w:ascii="Verdana" w:hAnsi="Verdana" w:cs="Verdana"/>
          <w:sz w:val="22"/>
          <w:szCs w:val="22"/>
          <w:lang w:eastAsia="en-US"/>
        </w:rPr>
      </w:pPr>
    </w:p>
    <w:p w:rsidR="00E33FBE" w:rsidRPr="00674363" w:rsidRDefault="00E33FBE" w:rsidP="00F72B54">
      <w:pPr>
        <w:spacing w:after="200"/>
        <w:ind w:left="360" w:hanging="360"/>
        <w:rPr>
          <w:rFonts w:ascii="Verdana" w:hAnsi="Verdana" w:cs="Verdana"/>
          <w:b/>
          <w:bCs/>
          <w:sz w:val="22"/>
          <w:szCs w:val="22"/>
          <w:lang w:eastAsia="en-US"/>
        </w:rPr>
      </w:pPr>
      <w:r w:rsidRPr="00674363">
        <w:rPr>
          <w:rFonts w:ascii="Verdana" w:hAnsi="Verdana" w:cs="Verdana"/>
          <w:b/>
          <w:sz w:val="22"/>
          <w:szCs w:val="22"/>
          <w:lang w:eastAsia="en-US"/>
        </w:rPr>
        <w:t>6. Dítě by mělo</w:t>
      </w:r>
      <w:r w:rsidRPr="00674363">
        <w:rPr>
          <w:rFonts w:ascii="Verdana" w:hAnsi="Verdana" w:cs="Verdana"/>
          <w:sz w:val="22"/>
          <w:szCs w:val="22"/>
          <w:lang w:eastAsia="en-US"/>
        </w:rPr>
        <w:t xml:space="preserve"> </w:t>
      </w:r>
      <w:r w:rsidRPr="00674363">
        <w:rPr>
          <w:rFonts w:ascii="Verdana" w:hAnsi="Verdana" w:cs="Verdana"/>
          <w:b/>
          <w:sz w:val="22"/>
          <w:szCs w:val="22"/>
          <w:lang w:eastAsia="en-US"/>
        </w:rPr>
        <w:t xml:space="preserve">zvládat jednoduché </w:t>
      </w:r>
      <w:r w:rsidRPr="00674363">
        <w:rPr>
          <w:rFonts w:ascii="Verdana" w:hAnsi="Verdana" w:cs="Verdana"/>
          <w:b/>
          <w:bCs/>
          <w:sz w:val="22"/>
          <w:szCs w:val="22"/>
          <w:lang w:eastAsia="en-US"/>
        </w:rPr>
        <w:t>logické a myšlenkové operace a</w:t>
      </w:r>
      <w:r>
        <w:rPr>
          <w:rFonts w:ascii="Verdana" w:hAnsi="Verdana" w:cs="Verdana"/>
          <w:b/>
          <w:bCs/>
          <w:sz w:val="22"/>
          <w:szCs w:val="22"/>
          <w:lang w:eastAsia="en-US"/>
        </w:rPr>
        <w:t> </w:t>
      </w:r>
      <w:r w:rsidRPr="00674363">
        <w:rPr>
          <w:rFonts w:ascii="Verdana" w:hAnsi="Verdana" w:cs="Verdana"/>
          <w:b/>
          <w:bCs/>
          <w:sz w:val="22"/>
          <w:szCs w:val="22"/>
          <w:lang w:eastAsia="en-US"/>
        </w:rPr>
        <w:t xml:space="preserve">orientovat se v elementárních matematických pojmech </w:t>
      </w:r>
    </w:p>
    <w:p w:rsidR="00E33FBE" w:rsidRPr="00674363" w:rsidRDefault="00E33FBE" w:rsidP="00F72B54">
      <w:pPr>
        <w:spacing w:after="200"/>
        <w:rPr>
          <w:rFonts w:ascii="Verdana" w:hAnsi="Verdana" w:cs="Verdana"/>
          <w:i/>
          <w:i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má představu o čísle (ukazuje na prstech či předmětech počet, počítá na prstech, umí počítat po jedné, chápe, že číslovka vyjadřuje počet)</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orientuje se v elementárních počtech (vyjmenuje číselnou řadu a spočítá počet prvků minimálně v rozsahu do pěti (deseti)</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porovnává počet dvou málopočetných souborů, tj.</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v rozsahu do pěti prvků</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(pozná rozdíl a určí o kolik je jeden větší či menší)</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rozpozná základní geometrické tvary (kruh, čtverec, trojúhelník atd.)</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Cs/>
          <w:sz w:val="22"/>
          <w:szCs w:val="22"/>
          <w:lang w:eastAsia="en-US"/>
        </w:rPr>
      </w:pPr>
      <w:r w:rsidRPr="00674363">
        <w:rPr>
          <w:rFonts w:ascii="Verdana" w:hAnsi="Verdana" w:cs="Verdana"/>
          <w:bCs/>
          <w:sz w:val="22"/>
          <w:szCs w:val="22"/>
          <w:lang w:eastAsia="en-US"/>
        </w:rPr>
        <w:t xml:space="preserve">rozlišuje a porovnává vlastnosti předmětů </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třídí, seskupuje a přiřazuje předměty dle daného kritéria (korálky do skupin podle barvy, tvaru, velikosti)</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přemýšlí, vede jednoduché úvahy, komentuje, co dělá („přemýšlí nahlas“)</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chápe jednoduché vztahy a souvislosti, řeší jednoduché problémy a situace, slovní příklady, úlohy, hádanky, rébusy, labyrinty</w:t>
      </w:r>
    </w:p>
    <w:p w:rsidR="00E33FBE" w:rsidRPr="00674363" w:rsidRDefault="00E33FBE" w:rsidP="00F72B54">
      <w:pPr>
        <w:widowControl w:val="0"/>
        <w:numPr>
          <w:ilvl w:val="0"/>
          <w:numId w:val="33"/>
        </w:numPr>
        <w:overflowPunct w:val="0"/>
        <w:autoSpaceDE w:val="0"/>
        <w:autoSpaceDN w:val="0"/>
        <w:adjustRightInd w:val="0"/>
        <w:spacing w:after="20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 xml:space="preserve">7. Dítě by mělo mít dostatečně rozvinutou záměrnou pozornost a schopnost </w:t>
      </w:r>
      <w:r>
        <w:rPr>
          <w:rFonts w:ascii="Verdana" w:hAnsi="Verdana" w:cs="Verdana"/>
          <w:b/>
          <w:bCs/>
          <w:sz w:val="22"/>
          <w:szCs w:val="22"/>
          <w:lang w:eastAsia="en-US"/>
        </w:rPr>
        <w:t>záměrně</w:t>
      </w:r>
      <w:r w:rsidRPr="00674363">
        <w:rPr>
          <w:rFonts w:ascii="Verdana" w:hAnsi="Verdana" w:cs="Verdana"/>
          <w:b/>
          <w:bCs/>
          <w:sz w:val="22"/>
          <w:szCs w:val="22"/>
          <w:lang w:eastAsia="en-US"/>
        </w:rPr>
        <w:t xml:space="preserve"> si zapamatovat a vědomě se učit</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soustředí pozornost na činnosti po určitou dobu (cca 10-15 min.)</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„nechá“ se získat pro záměrné učení (dokáže se soustředit i na ty činnosti, které nejsou pro něj aktuálně zajímavé)</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 xml:space="preserve">záměrně </w:t>
      </w:r>
      <w:r>
        <w:rPr>
          <w:rFonts w:ascii="Verdana" w:hAnsi="Verdana" w:cs="Verdana"/>
          <w:sz w:val="22"/>
          <w:szCs w:val="22"/>
          <w:lang w:eastAsia="en-US"/>
        </w:rPr>
        <w:t>si zapamatuje</w:t>
      </w:r>
      <w:r w:rsidRPr="00674363">
        <w:rPr>
          <w:rFonts w:ascii="Verdana" w:hAnsi="Verdana" w:cs="Verdana"/>
          <w:sz w:val="22"/>
          <w:szCs w:val="22"/>
          <w:lang w:eastAsia="en-US"/>
        </w:rPr>
        <w:t>, co prožilo, vidělo, slyšelo, je schopno si toto po přiměřené době vybavit a reprodukovat, částečně i zhodnotit</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pamatuje si říkadla, básničky, písničky</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přijme</w:t>
      </w:r>
      <w:r w:rsidRPr="00674363">
        <w:rPr>
          <w:rFonts w:ascii="Verdana" w:hAnsi="Verdana" w:cs="Verdana"/>
          <w:sz w:val="22"/>
          <w:szCs w:val="22"/>
          <w:lang w:eastAsia="en-US"/>
        </w:rPr>
        <w:t xml:space="preserve"> úkol či povinnost, zadaným činnostem se věnuje soustředěně, neodbíhá k jiným, dokáže vyvinout úsilí a dokončit je</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 xml:space="preserve">postupuje </w:t>
      </w:r>
      <w:r w:rsidRPr="00674363">
        <w:rPr>
          <w:rFonts w:ascii="Verdana" w:hAnsi="Verdana" w:cs="Verdana"/>
          <w:sz w:val="22"/>
          <w:szCs w:val="22"/>
          <w:lang w:eastAsia="en-US"/>
        </w:rPr>
        <w:t>podle pokynů</w:t>
      </w:r>
    </w:p>
    <w:p w:rsidR="00E33FBE" w:rsidRPr="00674363" w:rsidRDefault="00E33FBE" w:rsidP="00F72B54">
      <w:pPr>
        <w:widowControl w:val="0"/>
        <w:numPr>
          <w:ilvl w:val="0"/>
          <w:numId w:val="34"/>
        </w:numPr>
        <w:overflowPunct w:val="0"/>
        <w:autoSpaceDE w:val="0"/>
        <w:autoSpaceDN w:val="0"/>
        <w:adjustRightInd w:val="0"/>
        <w:spacing w:after="200" w:line="276" w:lineRule="auto"/>
        <w:textAlignment w:val="baseline"/>
        <w:rPr>
          <w:rFonts w:ascii="Verdana" w:hAnsi="Verdana" w:cs="Verdana"/>
          <w:sz w:val="22"/>
          <w:szCs w:val="22"/>
          <w:lang w:eastAsia="en-US"/>
        </w:rPr>
      </w:pPr>
      <w:r>
        <w:rPr>
          <w:rFonts w:ascii="Verdana" w:hAnsi="Verdana" w:cs="Verdana"/>
          <w:sz w:val="22"/>
          <w:szCs w:val="22"/>
          <w:lang w:eastAsia="en-US"/>
        </w:rPr>
        <w:t>pracuje</w:t>
      </w:r>
      <w:r w:rsidRPr="00674363">
        <w:rPr>
          <w:rFonts w:ascii="Verdana" w:hAnsi="Verdana" w:cs="Verdana"/>
          <w:sz w:val="22"/>
          <w:szCs w:val="22"/>
          <w:lang w:eastAsia="en-US"/>
        </w:rPr>
        <w:t xml:space="preserve"> samostatně</w:t>
      </w:r>
    </w:p>
    <w:p w:rsidR="00E33FBE" w:rsidRPr="00674363" w:rsidRDefault="00E33FBE" w:rsidP="00F72B54">
      <w:pPr>
        <w:spacing w:after="200"/>
        <w:ind w:left="360"/>
        <w:rPr>
          <w:rFonts w:ascii="Verdana" w:hAnsi="Verdana" w:cs="Verdana"/>
          <w:sz w:val="22"/>
          <w:szCs w:val="22"/>
          <w:lang w:eastAsia="en-US"/>
        </w:rPr>
      </w:pPr>
    </w:p>
    <w:p w:rsidR="00E33FBE" w:rsidRPr="00674363" w:rsidRDefault="00E33FBE" w:rsidP="00F72B54">
      <w:pPr>
        <w:spacing w:after="200"/>
        <w:rPr>
          <w:rFonts w:ascii="Verdana" w:hAnsi="Verdana" w:cs="Verdana"/>
          <w:b/>
          <w:bCs/>
          <w:sz w:val="22"/>
          <w:szCs w:val="22"/>
          <w:lang w:eastAsia="en-US"/>
        </w:rPr>
      </w:pPr>
      <w:r w:rsidRPr="00674363">
        <w:rPr>
          <w:rFonts w:ascii="Verdana" w:hAnsi="Verdana" w:cs="Verdana"/>
          <w:b/>
          <w:bCs/>
          <w:sz w:val="22"/>
          <w:szCs w:val="22"/>
          <w:lang w:eastAsia="en-US"/>
        </w:rPr>
        <w:t>8.  Dítě by mělo být přiměřeně sociálně samostatné a zároveň sociálně vnímavé, schopné soužití s vrstevníky ve skupině</w:t>
      </w:r>
    </w:p>
    <w:p w:rsidR="00E33FBE" w:rsidRPr="00674363" w:rsidRDefault="00E33FBE" w:rsidP="00F72B54">
      <w:pPr>
        <w:spacing w:after="200"/>
        <w:rPr>
          <w:rFonts w:ascii="Verdana" w:hAnsi="Verdana" w:cs="Verdana"/>
          <w:i/>
          <w:i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uplatňuje základní společenská pravidla (zdraví, umí požádat, poděkovat, omluvit se)</w:t>
      </w:r>
      <w:r w:rsidRPr="00674363">
        <w:rPr>
          <w:rFonts w:ascii="Verdana" w:hAnsi="Verdana" w:cs="Verdana"/>
          <w:i/>
          <w:iCs/>
          <w:sz w:val="22"/>
          <w:szCs w:val="22"/>
          <w:lang w:eastAsia="en-US"/>
        </w:rPr>
        <w:t xml:space="preserve"> </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navazuje kontakty s dítětem i dospělými, komunikuje s nimi zpravidla bez problémů, s dětmi, ke kterým pociťuje náklonnost, se kamarádí</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nebojí se odloučit na určitou dobu od svých blízkých</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je</w:t>
      </w:r>
      <w:r w:rsidRPr="00674363">
        <w:rPr>
          <w:rFonts w:ascii="Verdana" w:hAnsi="Verdana" w:cs="Verdana"/>
          <w:sz w:val="22"/>
          <w:szCs w:val="22"/>
          <w:lang w:eastAsia="en-US"/>
        </w:rPr>
        <w:t xml:space="preserve"> ve hře partnerem (vyhledává partnera pro hru, v zájmu hry se domlouvá, rozděluje a mění si role)</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zapojí se</w:t>
      </w:r>
      <w:r w:rsidRPr="00674363">
        <w:rPr>
          <w:rFonts w:ascii="Verdana" w:hAnsi="Verdana" w:cs="Verdana"/>
          <w:sz w:val="22"/>
          <w:szCs w:val="22"/>
          <w:lang w:eastAsia="en-US"/>
        </w:rPr>
        <w:t xml:space="preserve"> do práce ve skupině, při společných činnostech spolupracuje, přizpůsobuje se názorům a rozhodnutí skupiny</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Pr>
          <w:rFonts w:ascii="Verdana" w:hAnsi="Verdana" w:cs="Verdana"/>
          <w:sz w:val="22"/>
          <w:szCs w:val="22"/>
          <w:lang w:eastAsia="en-US"/>
        </w:rPr>
        <w:t>vyjednává a dohodne se, vyslovuje a obhajuje</w:t>
      </w:r>
      <w:r w:rsidRPr="00674363">
        <w:rPr>
          <w:rFonts w:ascii="Verdana" w:hAnsi="Verdana" w:cs="Verdana"/>
          <w:sz w:val="22"/>
          <w:szCs w:val="22"/>
          <w:lang w:eastAsia="en-US"/>
        </w:rPr>
        <w:t xml:space="preserve"> svůj názor</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ve skupině (v rodině) dodržuje daná a pochopená pravidla, pokud jsou dány pokyny, je srozuměno se jimi řídit</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k ostatním dětem se chová přátelsky, citlivě a ohleduplně (dělí se o hračky, pomůcky, pamlsky, rozdělí si úlohy, všímá si, co si druhý přeje)</w:t>
      </w:r>
    </w:p>
    <w:p w:rsidR="00E33FBE" w:rsidRPr="00674363" w:rsidRDefault="00E33FBE" w:rsidP="00F72B54">
      <w:pPr>
        <w:widowControl w:val="0"/>
        <w:numPr>
          <w:ilvl w:val="0"/>
          <w:numId w:val="35"/>
        </w:numPr>
        <w:overflowPunct w:val="0"/>
        <w:autoSpaceDE w:val="0"/>
        <w:autoSpaceDN w:val="0"/>
        <w:adjustRightInd w:val="0"/>
        <w:spacing w:after="20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je schopno brát ohled na druhé (dokáže se dohodnout, počkat, vystřídat se, pomoci mladším)</w:t>
      </w:r>
    </w:p>
    <w:p w:rsidR="00E33FBE" w:rsidRPr="00674363" w:rsidRDefault="00E33FBE" w:rsidP="00674363">
      <w:pPr>
        <w:spacing w:after="200"/>
        <w:jc w:val="left"/>
        <w:rPr>
          <w:rFonts w:ascii="Verdana" w:hAnsi="Verdana" w:cs="Verdana"/>
          <w:b/>
          <w:bCs/>
          <w:szCs w:val="24"/>
          <w:lang w:eastAsia="en-US"/>
        </w:rPr>
      </w:pPr>
    </w:p>
    <w:p w:rsidR="00E33FBE" w:rsidRPr="00674363" w:rsidRDefault="00E33FBE"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9. Dítě by mělo vnímat kulturní podněty a </w:t>
      </w:r>
      <w:r>
        <w:rPr>
          <w:rFonts w:ascii="Verdana" w:hAnsi="Verdana" w:cs="Verdana"/>
          <w:b/>
          <w:bCs/>
          <w:sz w:val="22"/>
          <w:szCs w:val="22"/>
          <w:lang w:eastAsia="en-US"/>
        </w:rPr>
        <w:t xml:space="preserve">projevovat tvořivost </w:t>
      </w:r>
    </w:p>
    <w:p w:rsidR="00E33FBE" w:rsidRPr="00674363" w:rsidRDefault="00E33FBE" w:rsidP="00674363">
      <w:pPr>
        <w:spacing w:after="200"/>
        <w:jc w:val="left"/>
        <w:rPr>
          <w:rFonts w:ascii="Verdana" w:hAnsi="Verdana" w:cs="Verdana"/>
          <w:b/>
          <w:bCs/>
          <w:sz w:val="22"/>
          <w:szCs w:val="22"/>
          <w:lang w:eastAsia="en-US"/>
        </w:rPr>
      </w:pP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pozorně poslouchá či sleduje</w:t>
      </w:r>
      <w:r w:rsidRPr="00674363">
        <w:rPr>
          <w:rFonts w:ascii="Verdana" w:hAnsi="Verdana" w:cs="Verdana"/>
          <w:sz w:val="22"/>
          <w:szCs w:val="22"/>
          <w:lang w:eastAsia="en-US"/>
        </w:rPr>
        <w:t xml:space="preserve"> se zájmem literární, filmové, dramatické či hudební představení</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zaujme je výstava obrázků, loutek, fotografii, návštěva zoologické či botanické zahrady, statku, farmy apod.</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je schopno se zúčastnit dětských kulturních programů, zábavných akcí, slavností, sportovních akcí  </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svoje zážitky komentuje, vypráví, co vidělo, slyšelo</w:t>
      </w:r>
      <w:r w:rsidRPr="00674363">
        <w:rPr>
          <w:rFonts w:ascii="Verdana" w:hAnsi="Verdana" w:cs="Verdana"/>
          <w:b/>
          <w:bCs/>
          <w:sz w:val="22"/>
          <w:szCs w:val="22"/>
          <w:lang w:eastAsia="en-US"/>
        </w:rPr>
        <w:t xml:space="preserve">, </w:t>
      </w:r>
      <w:r w:rsidRPr="00674363">
        <w:rPr>
          <w:rFonts w:ascii="Verdana" w:hAnsi="Verdana" w:cs="Verdana"/>
          <w:sz w:val="22"/>
          <w:szCs w:val="22"/>
          <w:lang w:eastAsia="en-US"/>
        </w:rPr>
        <w:t>dokáže říci, co bylo zajímavé, co jej zaujalo, co bylo správné, co ne</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zajímá se o knihy, zná mnoho pohádek a příběhů, má své oblíbené hrdiny </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celou řadu písní, básní a říkadel</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zpívá jednoduché písně, rozlišuje a dodržuje</w:t>
      </w:r>
      <w:r w:rsidRPr="00674363">
        <w:rPr>
          <w:rFonts w:ascii="Verdana" w:hAnsi="Verdana" w:cs="Verdana"/>
          <w:sz w:val="22"/>
          <w:szCs w:val="22"/>
          <w:lang w:eastAsia="en-US"/>
        </w:rPr>
        <w:t xml:space="preserve"> rytmus (např. vytleskat, na bubínku)</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vytváří, modeluje, kreslí, maluje, stříhá, lepí, vytrhává, sestavuje, vyrábí</w:t>
      </w:r>
    </w:p>
    <w:p w:rsidR="00E33FBE" w:rsidRPr="00674363" w:rsidRDefault="00E33FBE" w:rsidP="00F72B54">
      <w:pPr>
        <w:widowControl w:val="0"/>
        <w:numPr>
          <w:ilvl w:val="0"/>
          <w:numId w:val="36"/>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hraje tvořivé a námětové hry (např. na školu, na rodinu, na cestování, na lékaře), dokáže hrát krátkou divadelní roli </w:t>
      </w:r>
    </w:p>
    <w:p w:rsidR="00E33FBE" w:rsidRPr="00674363" w:rsidRDefault="00E33FBE" w:rsidP="00674363">
      <w:pPr>
        <w:spacing w:after="200"/>
        <w:jc w:val="left"/>
        <w:rPr>
          <w:rFonts w:ascii="Verdana" w:hAnsi="Verdana" w:cs="Verdana"/>
          <w:b/>
          <w:bCs/>
          <w:i/>
          <w:iCs/>
          <w:sz w:val="22"/>
          <w:szCs w:val="22"/>
          <w:u w:val="single"/>
          <w:lang w:eastAsia="en-US"/>
        </w:rPr>
      </w:pPr>
    </w:p>
    <w:p w:rsidR="00E33FBE" w:rsidRPr="00674363" w:rsidRDefault="00E33FBE"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10. Dítě by se mělo orientovat ve svém prostředí, v okolním světě i v praktickém životě</w:t>
      </w:r>
    </w:p>
    <w:p w:rsidR="00E33FBE" w:rsidRPr="00674363" w:rsidRDefault="00E33FBE" w:rsidP="00674363">
      <w:pPr>
        <w:spacing w:after="200"/>
        <w:jc w:val="left"/>
        <w:rPr>
          <w:rFonts w:ascii="Verdana" w:hAnsi="Verdana" w:cs="Verdana"/>
          <w:b/>
          <w:bCs/>
          <w:sz w:val="22"/>
          <w:szCs w:val="22"/>
          <w:lang w:eastAsia="en-US"/>
        </w:rPr>
      </w:pPr>
      <w:r w:rsidRPr="00674363">
        <w:rPr>
          <w:rFonts w:ascii="Verdana" w:hAnsi="Verdana" w:cs="Verdana"/>
          <w:b/>
          <w:bCs/>
          <w:sz w:val="22"/>
          <w:szCs w:val="22"/>
          <w:lang w:eastAsia="en-US"/>
        </w:rPr>
        <w:t xml:space="preserve"> </w:t>
      </w:r>
    </w:p>
    <w:p w:rsidR="00E33FBE" w:rsidRPr="00674363" w:rsidRDefault="00E33FBE" w:rsidP="00F72B54">
      <w:pPr>
        <w:spacing w:after="20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přiměřeným způsobem </w:t>
      </w:r>
      <w:r>
        <w:rPr>
          <w:rFonts w:ascii="Verdana" w:hAnsi="Verdana" w:cs="Verdana"/>
          <w:sz w:val="22"/>
          <w:szCs w:val="22"/>
          <w:lang w:eastAsia="en-US"/>
        </w:rPr>
        <w:t>se zapojí</w:t>
      </w:r>
      <w:r w:rsidRPr="00674363">
        <w:rPr>
          <w:rFonts w:ascii="Verdana" w:hAnsi="Verdana" w:cs="Verdana"/>
          <w:sz w:val="22"/>
          <w:szCs w:val="22"/>
          <w:lang w:eastAsia="en-US"/>
        </w:rPr>
        <w:t xml:space="preserve"> do péče o potřebné</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Pr>
          <w:rFonts w:ascii="Verdana" w:hAnsi="Verdana" w:cs="Verdana"/>
          <w:sz w:val="22"/>
          <w:szCs w:val="22"/>
          <w:lang w:eastAsia="en-US"/>
        </w:rPr>
        <w:t xml:space="preserve">má poznatky </w:t>
      </w:r>
      <w:r w:rsidRPr="00674363">
        <w:rPr>
          <w:rFonts w:ascii="Verdana"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E33FBE" w:rsidRPr="00674363"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33FBE" w:rsidRPr="00AB2529"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faktory poš</w:t>
      </w:r>
      <w:r>
        <w:rPr>
          <w:rFonts w:ascii="Verdana" w:hAnsi="Verdana" w:cs="Verdana"/>
          <w:sz w:val="22"/>
          <w:szCs w:val="22"/>
          <w:lang w:eastAsia="en-US"/>
        </w:rPr>
        <w:t>kozující zdraví (kouření</w:t>
      </w:r>
      <w:r w:rsidRPr="00674363">
        <w:rPr>
          <w:rFonts w:ascii="Verdana" w:hAnsi="Verdana" w:cs="Verdana"/>
          <w:sz w:val="22"/>
          <w:szCs w:val="22"/>
          <w:lang w:eastAsia="en-US"/>
        </w:rPr>
        <w:t>)</w:t>
      </w:r>
    </w:p>
    <w:p w:rsidR="00E33FBE" w:rsidRPr="00CF7285" w:rsidRDefault="00E33FBE" w:rsidP="00F72B54">
      <w:pPr>
        <w:widowControl w:val="0"/>
        <w:numPr>
          <w:ilvl w:val="0"/>
          <w:numId w:val="13"/>
        </w:numPr>
        <w:overflowPunct w:val="0"/>
        <w:autoSpaceDE w:val="0"/>
        <w:autoSpaceDN w:val="0"/>
        <w:adjustRightInd w:val="0"/>
        <w:spacing w:after="200" w:line="276" w:lineRule="auto"/>
        <w:textAlignment w:val="baseline"/>
        <w:rPr>
          <w:rFonts w:ascii="Verdana" w:hAnsi="Verdana" w:cs="Verdana"/>
          <w:b/>
          <w:bCs/>
          <w:sz w:val="22"/>
          <w:szCs w:val="22"/>
          <w:lang w:eastAsia="en-US"/>
        </w:rPr>
      </w:pPr>
      <w:r w:rsidRPr="00CF7285">
        <w:rPr>
          <w:rFonts w:ascii="Verdana" w:hAnsi="Verdana" w:cs="Verdana"/>
          <w:sz w:val="22"/>
          <w:szCs w:val="22"/>
          <w:lang w:eastAsia="en-US"/>
        </w:rPr>
        <w:t>uvědomuje si rizikové a nevhodné projevy chování, např. šikana, násilí</w:t>
      </w: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F72B54">
      <w:pPr>
        <w:spacing w:after="200"/>
        <w:rPr>
          <w:rFonts w:ascii="Verdana" w:hAnsi="Verdana" w:cs="Verdana"/>
          <w:b/>
          <w:bCs/>
          <w:sz w:val="22"/>
          <w:szCs w:val="22"/>
          <w:lang w:eastAsia="en-US"/>
        </w:rPr>
      </w:pPr>
    </w:p>
    <w:p w:rsidR="00E33FBE" w:rsidRPr="00674363" w:rsidRDefault="00E33FBE" w:rsidP="00674363">
      <w:pPr>
        <w:spacing w:after="200" w:line="276" w:lineRule="auto"/>
        <w:jc w:val="left"/>
        <w:rPr>
          <w:rFonts w:ascii="Calibri" w:hAnsi="Calibri"/>
          <w:sz w:val="22"/>
          <w:szCs w:val="22"/>
          <w:lang w:eastAsia="en-US"/>
        </w:rPr>
      </w:pPr>
    </w:p>
    <w:p w:rsidR="00E33FBE" w:rsidRPr="00674363" w:rsidRDefault="00E33FBE" w:rsidP="00674363">
      <w:pPr>
        <w:sectPr w:rsidR="00E33FBE" w:rsidRPr="00674363" w:rsidSect="007573AF">
          <w:headerReference w:type="default" r:id="rId7"/>
          <w:footerReference w:type="default" r:id="rId8"/>
          <w:pgSz w:w="11907" w:h="16840" w:code="9"/>
          <w:pgMar w:top="1418" w:right="1134" w:bottom="1418" w:left="1134" w:header="851" w:footer="851" w:gutter="0"/>
          <w:cols w:space="708"/>
        </w:sectPr>
      </w:pPr>
    </w:p>
    <w:p w:rsidR="00E33FBE" w:rsidRDefault="00E33FBE" w:rsidP="00714B78"/>
    <w:p w:rsidR="00E33FBE" w:rsidRDefault="00E33FBE" w:rsidP="007573AF">
      <w:pPr>
        <w:pStyle w:val="Textneodraen0"/>
      </w:pPr>
    </w:p>
    <w:p w:rsidR="00E33FBE" w:rsidRDefault="00E33FBE" w:rsidP="007573AF">
      <w:pPr>
        <w:pStyle w:val="Textneodraen0"/>
      </w:pPr>
    </w:p>
    <w:sectPr w:rsidR="00E33FBE"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BE" w:rsidRDefault="00E33FBE">
      <w:r>
        <w:separator/>
      </w:r>
    </w:p>
  </w:endnote>
  <w:endnote w:type="continuationSeparator" w:id="0">
    <w:p w:rsidR="00E33FBE" w:rsidRDefault="00E33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BE" w:rsidRDefault="00E33FBE" w:rsidP="00757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3FBE" w:rsidRDefault="00E33FBE"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BE" w:rsidRDefault="00E33FBE" w:rsidP="00953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33FBE" w:rsidRDefault="00E33FBE"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BE" w:rsidRDefault="00E33FBE">
      <w:r>
        <w:separator/>
      </w:r>
    </w:p>
  </w:footnote>
  <w:footnote w:type="continuationSeparator" w:id="0">
    <w:p w:rsidR="00E33FBE" w:rsidRDefault="00E3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BE" w:rsidRDefault="00E33FBE">
    <w:pPr>
      <w:pStyle w:val="Header"/>
    </w:pPr>
    <w:r>
      <w:t>Materiál pro PV, č.j.MSMT-9482/2012-22</w:t>
    </w:r>
  </w:p>
  <w:p w:rsidR="00E33FBE" w:rsidRDefault="00E33FBE" w:rsidP="007529B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BE" w:rsidRPr="009D4C53" w:rsidRDefault="00E33FBE" w:rsidP="009D4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cs="Times New Roman" w:hint="default"/>
      </w:rPr>
    </w:lvl>
    <w:lvl w:ilvl="1" w:tplc="EE42D88E">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rPr>
        <w:rFonts w:cs="Times New Roman"/>
      </w:r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8">
    <w:nsid w:val="28063206"/>
    <w:multiLevelType w:val="multilevel"/>
    <w:tmpl w:val="17C4167C"/>
    <w:lvl w:ilvl="0">
      <w:start w:val="1"/>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CB60FD9"/>
    <w:multiLevelType w:val="multilevel"/>
    <w:tmpl w:val="3DBEEC16"/>
    <w:lvl w:ilvl="0">
      <w:start w:val="5"/>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cs="Times New Roman" w:hint="default"/>
      </w:rPr>
    </w:lvl>
    <w:lvl w:ilvl="1">
      <w:start w:val="2"/>
      <w:numFmt w:val="decimal"/>
      <w:lvlText w:val="%1.%2."/>
      <w:lvlJc w:val="left"/>
      <w:pPr>
        <w:ind w:left="1042" w:hanging="720"/>
      </w:pPr>
      <w:rPr>
        <w:rFonts w:cs="Times New Roman" w:hint="default"/>
      </w:rPr>
    </w:lvl>
    <w:lvl w:ilvl="2">
      <w:start w:val="3"/>
      <w:numFmt w:val="decimal"/>
      <w:lvlText w:val="%1.%2.%3."/>
      <w:lvlJc w:val="left"/>
      <w:pPr>
        <w:ind w:left="1724" w:hanging="108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410" w:hanging="180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5096" w:hanging="2520"/>
      </w:pPr>
      <w:rPr>
        <w:rFonts w:cs="Times New Roman" w:hint="default"/>
      </w:rPr>
    </w:lvl>
  </w:abstractNum>
  <w:abstractNum w:abstractNumId="41">
    <w:nsid w:val="58660AB2"/>
    <w:multiLevelType w:val="multilevel"/>
    <w:tmpl w:val="03A073EA"/>
    <w:lvl w:ilvl="0">
      <w:start w:val="5"/>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2"/>
      <w:numFmt w:val="decimal"/>
      <w:lvlText w:val="%1.%2.%3"/>
      <w:lvlJc w:val="left"/>
      <w:pPr>
        <w:ind w:left="1305" w:hanging="825"/>
      </w:pPr>
      <w:rPr>
        <w:rFonts w:cs="Times New Roman" w:hint="default"/>
      </w:rPr>
    </w:lvl>
    <w:lvl w:ilvl="3">
      <w:start w:val="13"/>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cs="Times New Roman" w:hint="default"/>
      </w:rPr>
    </w:lvl>
    <w:lvl w:ilvl="1">
      <w:start w:val="1"/>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DocumentMap"/>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0C69"/>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0425C"/>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20A4"/>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2FE5"/>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D762F"/>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A6630"/>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67315"/>
    <w:rsid w:val="00A752D6"/>
    <w:rsid w:val="00A75602"/>
    <w:rsid w:val="00A839DA"/>
    <w:rsid w:val="00A83D5A"/>
    <w:rsid w:val="00A84CB1"/>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A5854"/>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33FBE"/>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0B"/>
    <w:pPr>
      <w:jc w:val="both"/>
    </w:pPr>
    <w:rPr>
      <w:sz w:val="24"/>
      <w:szCs w:val="20"/>
    </w:rPr>
  </w:style>
  <w:style w:type="paragraph" w:styleId="Heading1">
    <w:name w:val="heading 1"/>
    <w:basedOn w:val="Normal"/>
    <w:next w:val="Text"/>
    <w:link w:val="Heading1Char"/>
    <w:uiPriority w:val="99"/>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Heading2">
    <w:name w:val="heading 2"/>
    <w:basedOn w:val="Normal"/>
    <w:next w:val="Normal"/>
    <w:link w:val="Heading2Char"/>
    <w:uiPriority w:val="99"/>
    <w:qFormat/>
    <w:rsid w:val="00C0363F"/>
    <w:pPr>
      <w:keepNext/>
      <w:keepLines/>
      <w:spacing w:before="360"/>
      <w:ind w:left="284" w:hanging="284"/>
      <w:jc w:val="left"/>
      <w:outlineLvl w:val="1"/>
    </w:pPr>
    <w:rPr>
      <w:rFonts w:ascii="Arial Narrow" w:hAnsi="Arial Narrow"/>
      <w:b/>
      <w:sz w:val="26"/>
    </w:rPr>
  </w:style>
  <w:style w:type="paragraph" w:styleId="Heading3">
    <w:name w:val="heading 3"/>
    <w:basedOn w:val="Normal"/>
    <w:next w:val="Text"/>
    <w:link w:val="Heading3Char"/>
    <w:uiPriority w:val="99"/>
    <w:qFormat/>
    <w:rsid w:val="00C0363F"/>
    <w:pPr>
      <w:keepNext/>
      <w:keepLines/>
      <w:spacing w:before="120"/>
      <w:ind w:left="426" w:hanging="426"/>
      <w:jc w:val="left"/>
      <w:outlineLvl w:val="2"/>
    </w:pPr>
    <w:rPr>
      <w:rFonts w:ascii="Arial Narrow" w:hAnsi="Arial Narrow"/>
      <w:b/>
    </w:rPr>
  </w:style>
  <w:style w:type="paragraph" w:styleId="Heading4">
    <w:name w:val="heading 4"/>
    <w:basedOn w:val="Normal"/>
    <w:next w:val="Normal"/>
    <w:link w:val="Heading4Char"/>
    <w:uiPriority w:val="99"/>
    <w:qFormat/>
    <w:rsid w:val="00C0363F"/>
    <w:pPr>
      <w:keepNext/>
      <w:keepLines/>
      <w:spacing w:before="120"/>
      <w:ind w:left="709" w:hanging="709"/>
      <w:jc w:val="left"/>
      <w:outlineLvl w:val="3"/>
    </w:pPr>
    <w:rPr>
      <w:rFonts w:ascii="Arial Narrow" w:hAnsi="Arial Narrow"/>
      <w:b/>
      <w:sz w:val="22"/>
    </w:rPr>
  </w:style>
  <w:style w:type="paragraph" w:styleId="Heading5">
    <w:name w:val="heading 5"/>
    <w:basedOn w:val="Normal"/>
    <w:next w:val="Normal"/>
    <w:link w:val="Heading5Char"/>
    <w:uiPriority w:val="99"/>
    <w:qFormat/>
    <w:rsid w:val="00C0363F"/>
    <w:pPr>
      <w:keepNext/>
      <w:spacing w:before="120"/>
      <w:jc w:val="left"/>
      <w:outlineLvl w:val="4"/>
    </w:pPr>
    <w:rPr>
      <w:rFonts w:ascii="Arial Narrow" w:hAnsi="Arial Narrow"/>
      <w:b/>
      <w:sz w:val="22"/>
    </w:rPr>
  </w:style>
  <w:style w:type="paragraph" w:styleId="Heading6">
    <w:name w:val="heading 6"/>
    <w:basedOn w:val="Normal"/>
    <w:next w:val="Normal"/>
    <w:link w:val="Heading6Char"/>
    <w:uiPriority w:val="99"/>
    <w:qFormat/>
    <w:rsid w:val="00C0363F"/>
    <w:pPr>
      <w:keepNext/>
      <w:spacing w:before="120"/>
      <w:outlineLvl w:val="5"/>
    </w:pPr>
    <w:rPr>
      <w:rFonts w:ascii="Arial Narrow" w:hAnsi="Arial Narrow"/>
      <w:b/>
      <w:sz w:val="20"/>
    </w:rPr>
  </w:style>
  <w:style w:type="paragraph" w:styleId="Heading7">
    <w:name w:val="heading 7"/>
    <w:basedOn w:val="Normal"/>
    <w:next w:val="Normal"/>
    <w:link w:val="Heading7Char"/>
    <w:uiPriority w:val="99"/>
    <w:qFormat/>
    <w:rsid w:val="00C0363F"/>
    <w:pPr>
      <w:keepNext/>
      <w:spacing w:before="120"/>
      <w:jc w:val="left"/>
      <w:outlineLvl w:val="6"/>
    </w:pPr>
    <w:rPr>
      <w:kern w:val="20"/>
      <w:sz w:val="30"/>
    </w:rPr>
  </w:style>
  <w:style w:type="paragraph" w:styleId="Heading9">
    <w:name w:val="heading 9"/>
    <w:basedOn w:val="Normal"/>
    <w:next w:val="Normal"/>
    <w:link w:val="Heading9Char"/>
    <w:uiPriority w:val="99"/>
    <w:qFormat/>
    <w:rsid w:val="00345DB8"/>
    <w:pPr>
      <w:keepNext/>
      <w:keepLines/>
      <w:spacing w:before="20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AA1"/>
    <w:rPr>
      <w:rFonts w:ascii="Arial Narrow" w:hAnsi="Arial Narrow"/>
      <w:b/>
      <w:spacing w:val="8"/>
      <w:kern w:val="28"/>
      <w:sz w:val="26"/>
      <w:lang w:val="cs-CZ" w:eastAsia="cs-CZ"/>
    </w:rPr>
  </w:style>
  <w:style w:type="character" w:customStyle="1" w:styleId="Heading2Char">
    <w:name w:val="Heading 2 Char"/>
    <w:basedOn w:val="DefaultParagraphFont"/>
    <w:link w:val="Heading2"/>
    <w:uiPriority w:val="9"/>
    <w:semiHidden/>
    <w:rsid w:val="00FF61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F61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61B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F61B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F61B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F61B7"/>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9"/>
    <w:semiHidden/>
    <w:locked/>
    <w:rsid w:val="00345DB8"/>
    <w:rPr>
      <w:rFonts w:ascii="Cambria" w:hAnsi="Cambria" w:cs="Times New Roman"/>
      <w:i/>
      <w:iCs/>
      <w:color w:val="404040"/>
    </w:rPr>
  </w:style>
  <w:style w:type="paragraph" w:customStyle="1" w:styleId="Text">
    <w:name w:val="Text"/>
    <w:basedOn w:val="Normal"/>
    <w:uiPriority w:val="99"/>
    <w:rsid w:val="00C0363F"/>
    <w:pPr>
      <w:spacing w:before="120"/>
      <w:ind w:firstLine="851"/>
    </w:pPr>
  </w:style>
  <w:style w:type="paragraph" w:customStyle="1" w:styleId="Textneodraen">
    <w:name w:val="Text neodraený"/>
    <w:basedOn w:val="Text"/>
    <w:uiPriority w:val="99"/>
    <w:rsid w:val="00C0363F"/>
    <w:pPr>
      <w:ind w:firstLine="0"/>
    </w:pPr>
  </w:style>
  <w:style w:type="paragraph" w:styleId="Footer">
    <w:name w:val="footer"/>
    <w:basedOn w:val="Normal"/>
    <w:link w:val="FooterChar"/>
    <w:uiPriority w:val="99"/>
    <w:rsid w:val="00C0363F"/>
    <w:pPr>
      <w:tabs>
        <w:tab w:val="center" w:pos="4536"/>
        <w:tab w:val="right" w:pos="9072"/>
      </w:tabs>
    </w:pPr>
  </w:style>
  <w:style w:type="character" w:customStyle="1" w:styleId="FooterChar">
    <w:name w:val="Footer Char"/>
    <w:basedOn w:val="DefaultParagraphFont"/>
    <w:link w:val="Footer"/>
    <w:uiPriority w:val="99"/>
    <w:locked/>
    <w:rsid w:val="00613567"/>
    <w:rPr>
      <w:rFonts w:cs="Times New Roman"/>
      <w:sz w:val="24"/>
    </w:rPr>
  </w:style>
  <w:style w:type="character" w:styleId="PageNumber">
    <w:name w:val="page number"/>
    <w:basedOn w:val="DefaultParagraphFont"/>
    <w:uiPriority w:val="99"/>
    <w:rsid w:val="00C0363F"/>
    <w:rPr>
      <w:rFonts w:cs="Times New Roman"/>
    </w:rPr>
  </w:style>
  <w:style w:type="paragraph" w:styleId="Header">
    <w:name w:val="header"/>
    <w:basedOn w:val="Normal"/>
    <w:link w:val="HeaderChar"/>
    <w:uiPriority w:val="99"/>
    <w:rsid w:val="00C0363F"/>
    <w:pPr>
      <w:tabs>
        <w:tab w:val="center" w:pos="4536"/>
        <w:tab w:val="right" w:pos="9072"/>
      </w:tabs>
      <w:jc w:val="right"/>
    </w:pPr>
    <w:rPr>
      <w:rFonts w:ascii="Arial Narrow" w:hAnsi="Arial Narrow"/>
      <w:sz w:val="20"/>
    </w:rPr>
  </w:style>
  <w:style w:type="character" w:customStyle="1" w:styleId="HeaderChar">
    <w:name w:val="Header Char"/>
    <w:basedOn w:val="DefaultParagraphFont"/>
    <w:link w:val="Header"/>
    <w:uiPriority w:val="99"/>
    <w:locked/>
    <w:rsid w:val="00613567"/>
    <w:rPr>
      <w:rFonts w:ascii="Arial Narrow" w:hAnsi="Arial Narrow" w:cs="Times New Roman"/>
    </w:rPr>
  </w:style>
  <w:style w:type="paragraph" w:customStyle="1" w:styleId="Odpovd">
    <w:name w:val="Odpovídá"/>
    <w:basedOn w:val="Textneodraen"/>
    <w:uiPriority w:val="99"/>
    <w:rsid w:val="00C0363F"/>
    <w:pPr>
      <w:numPr>
        <w:ilvl w:val="12"/>
      </w:numPr>
      <w:spacing w:before="0"/>
      <w:ind w:left="567" w:hanging="284"/>
    </w:pPr>
    <w:rPr>
      <w:i/>
    </w:rPr>
  </w:style>
  <w:style w:type="paragraph" w:customStyle="1" w:styleId="Textne">
    <w:name w:val="Text n+e"/>
    <w:basedOn w:val="Normal"/>
    <w:uiPriority w:val="99"/>
    <w:rsid w:val="00C0363F"/>
    <w:pPr>
      <w:spacing w:before="120"/>
      <w:ind w:left="283" w:hanging="283"/>
    </w:pPr>
  </w:style>
  <w:style w:type="paragraph" w:customStyle="1" w:styleId="odrka1">
    <w:name w:val="odráka"/>
    <w:basedOn w:val="Normal"/>
    <w:uiPriority w:val="99"/>
    <w:rsid w:val="00C0363F"/>
    <w:pPr>
      <w:spacing w:before="120"/>
      <w:ind w:left="284" w:hanging="284"/>
    </w:pPr>
  </w:style>
  <w:style w:type="paragraph" w:customStyle="1" w:styleId="Textzzn">
    <w:name w:val="Textzázn"/>
    <w:basedOn w:val="Normal"/>
    <w:uiPriority w:val="99"/>
    <w:rsid w:val="00C0363F"/>
    <w:pPr>
      <w:spacing w:before="120" w:after="240"/>
    </w:pPr>
  </w:style>
  <w:style w:type="paragraph" w:customStyle="1" w:styleId="Textneodra">
    <w:name w:val="Text neodra"/>
    <w:basedOn w:val="Text"/>
    <w:uiPriority w:val="99"/>
    <w:rsid w:val="00C0363F"/>
    <w:pPr>
      <w:ind w:firstLine="0"/>
    </w:pPr>
  </w:style>
  <w:style w:type="paragraph" w:customStyle="1" w:styleId="Textneodraen0">
    <w:name w:val="Text neodražený"/>
    <w:basedOn w:val="Text"/>
    <w:uiPriority w:val="99"/>
    <w:rsid w:val="00C0363F"/>
    <w:pPr>
      <w:ind w:firstLine="0"/>
    </w:pPr>
  </w:style>
  <w:style w:type="paragraph" w:customStyle="1" w:styleId="Odrka">
    <w:name w:val="Odrážka"/>
    <w:basedOn w:val="Textneodraen0"/>
    <w:uiPriority w:val="99"/>
    <w:rsid w:val="00C0363F"/>
    <w:pPr>
      <w:numPr>
        <w:numId w:val="2"/>
      </w:numPr>
      <w:spacing w:before="0"/>
    </w:pPr>
  </w:style>
  <w:style w:type="paragraph" w:customStyle="1" w:styleId="slovn">
    <w:name w:val="Číslování"/>
    <w:basedOn w:val="Odrka"/>
    <w:uiPriority w:val="99"/>
    <w:rsid w:val="00C0363F"/>
    <w:pPr>
      <w:numPr>
        <w:numId w:val="1"/>
      </w:numPr>
      <w:spacing w:before="120"/>
    </w:pPr>
  </w:style>
  <w:style w:type="character" w:styleId="Hyperlink">
    <w:name w:val="Hyperlink"/>
    <w:basedOn w:val="DefaultParagraphFont"/>
    <w:uiPriority w:val="99"/>
    <w:rsid w:val="00C0363F"/>
    <w:rPr>
      <w:rFonts w:cs="Times New Roman"/>
      <w:color w:val="0000FF"/>
      <w:u w:val="single"/>
    </w:rPr>
  </w:style>
  <w:style w:type="paragraph" w:customStyle="1" w:styleId="odrka0">
    <w:name w:val="odrážka"/>
    <w:basedOn w:val="Normal"/>
    <w:uiPriority w:val="99"/>
    <w:rsid w:val="00C0363F"/>
    <w:pPr>
      <w:numPr>
        <w:numId w:val="3"/>
      </w:numPr>
      <w:spacing w:before="120"/>
    </w:pPr>
    <w:rPr>
      <w:spacing w:val="8"/>
    </w:rPr>
  </w:style>
  <w:style w:type="paragraph" w:customStyle="1" w:styleId="Podbod">
    <w:name w:val="Podbod"/>
    <w:basedOn w:val="Textneodraen0"/>
    <w:uiPriority w:val="99"/>
    <w:rsid w:val="00C0363F"/>
    <w:pPr>
      <w:tabs>
        <w:tab w:val="num" w:pos="792"/>
        <w:tab w:val="left" w:leader="dot" w:pos="9639"/>
      </w:tabs>
      <w:spacing w:before="240"/>
      <w:ind w:left="792" w:hanging="432"/>
    </w:pPr>
    <w:rPr>
      <w:b/>
      <w:lang w:val="en-US"/>
    </w:rPr>
  </w:style>
  <w:style w:type="paragraph" w:styleId="DocumentMap">
    <w:name w:val="Document Map"/>
    <w:basedOn w:val="Normal"/>
    <w:link w:val="DocumentMapChar"/>
    <w:uiPriority w:val="99"/>
    <w:semiHidden/>
    <w:rsid w:val="00C0363F"/>
    <w:pPr>
      <w:numPr>
        <w:numId w:val="4"/>
      </w:numPr>
      <w:shd w:val="clear" w:color="auto" w:fill="000080"/>
    </w:pPr>
    <w:rPr>
      <w:rFonts w:ascii="Tahoma" w:hAnsi="Tahoma"/>
      <w:spacing w:val="8"/>
    </w:rPr>
  </w:style>
  <w:style w:type="character" w:customStyle="1" w:styleId="DocumentMapChar">
    <w:name w:val="Document Map Char"/>
    <w:basedOn w:val="DefaultParagraphFont"/>
    <w:link w:val="DocumentMap"/>
    <w:uiPriority w:val="99"/>
    <w:semiHidden/>
    <w:rsid w:val="00FF61B7"/>
    <w:rPr>
      <w:sz w:val="0"/>
      <w:szCs w:val="0"/>
    </w:rPr>
  </w:style>
  <w:style w:type="paragraph" w:customStyle="1" w:styleId="TextArial">
    <w:name w:val="Text Arial"/>
    <w:basedOn w:val="Text"/>
    <w:uiPriority w:val="99"/>
    <w:rsid w:val="00C0363F"/>
    <w:rPr>
      <w:rFonts w:ascii="Arial Narrow" w:hAnsi="Arial Narrow"/>
    </w:rPr>
  </w:style>
  <w:style w:type="paragraph" w:customStyle="1" w:styleId="Textneodtue">
    <w:name w:val="Text neod tue"/>
    <w:basedOn w:val="Textneodraen0"/>
    <w:uiPriority w:val="99"/>
    <w:rsid w:val="00C0363F"/>
    <w:pPr>
      <w:tabs>
        <w:tab w:val="left" w:leader="dot" w:pos="9639"/>
      </w:tabs>
    </w:pPr>
    <w:rPr>
      <w:b/>
    </w:rPr>
  </w:style>
  <w:style w:type="paragraph" w:customStyle="1" w:styleId="TextneodraenArial">
    <w:name w:val="Text neodražený Arial"/>
    <w:basedOn w:val="Textneodraen0"/>
    <w:uiPriority w:val="99"/>
    <w:rsid w:val="00C0363F"/>
    <w:rPr>
      <w:rFonts w:ascii="Arial Narrow" w:hAnsi="Arial Narrow"/>
    </w:rPr>
  </w:style>
  <w:style w:type="paragraph" w:styleId="FootnoteText">
    <w:name w:val="footnote text"/>
    <w:basedOn w:val="Normal"/>
    <w:link w:val="FootnoteTextChar"/>
    <w:uiPriority w:val="99"/>
    <w:semiHidden/>
    <w:rsid w:val="00C0363F"/>
    <w:rPr>
      <w:sz w:val="20"/>
    </w:rPr>
  </w:style>
  <w:style w:type="character" w:customStyle="1" w:styleId="FootnoteTextChar">
    <w:name w:val="Footnote Text Char"/>
    <w:basedOn w:val="DefaultParagraphFont"/>
    <w:link w:val="FootnoteText"/>
    <w:uiPriority w:val="99"/>
    <w:semiHidden/>
    <w:locked/>
    <w:rsid w:val="00345DB8"/>
    <w:rPr>
      <w:rFonts w:cs="Times New Roman"/>
    </w:rPr>
  </w:style>
  <w:style w:type="paragraph" w:customStyle="1" w:styleId="Texttabulka">
    <w:name w:val="Text tabulka"/>
    <w:basedOn w:val="Heading4"/>
    <w:uiPriority w:val="99"/>
    <w:rsid w:val="00C0363F"/>
    <w:pPr>
      <w:keepNext w:val="0"/>
      <w:ind w:left="0" w:firstLine="0"/>
    </w:pPr>
    <w:rPr>
      <w:sz w:val="20"/>
    </w:rPr>
  </w:style>
  <w:style w:type="paragraph" w:customStyle="1" w:styleId="Texttabulkaoby">
    <w:name w:val="Text tabulka obyč"/>
    <w:basedOn w:val="Texttabulka"/>
    <w:uiPriority w:val="99"/>
    <w:rsid w:val="00C0363F"/>
    <w:rPr>
      <w:b w:val="0"/>
    </w:rPr>
  </w:style>
  <w:style w:type="paragraph" w:customStyle="1" w:styleId="Texttabulkaoby9">
    <w:name w:val="Text tabulka obyč 9"/>
    <w:basedOn w:val="Texttabulkaoby"/>
    <w:uiPriority w:val="99"/>
    <w:rsid w:val="00C0363F"/>
    <w:rPr>
      <w:sz w:val="18"/>
    </w:rPr>
  </w:style>
  <w:style w:type="paragraph" w:customStyle="1" w:styleId="Udaje">
    <w:name w:val="Udaje"/>
    <w:basedOn w:val="Normal"/>
    <w:uiPriority w:val="99"/>
    <w:rsid w:val="00C0363F"/>
    <w:pPr>
      <w:tabs>
        <w:tab w:val="left" w:leader="dot" w:pos="5245"/>
        <w:tab w:val="left" w:leader="dot" w:pos="7797"/>
        <w:tab w:val="left" w:leader="dot" w:pos="9639"/>
      </w:tabs>
      <w:spacing w:before="240"/>
      <w:ind w:left="851"/>
      <w:jc w:val="left"/>
    </w:pPr>
    <w:rPr>
      <w:spacing w:val="8"/>
      <w:kern w:val="20"/>
    </w:rPr>
  </w:style>
  <w:style w:type="paragraph" w:styleId="BodyText">
    <w:name w:val="Body Text"/>
    <w:basedOn w:val="Normal"/>
    <w:link w:val="BodyTextChar"/>
    <w:uiPriority w:val="99"/>
    <w:rsid w:val="00C0363F"/>
    <w:pPr>
      <w:widowControl w:val="0"/>
      <w:jc w:val="left"/>
    </w:pPr>
  </w:style>
  <w:style w:type="character" w:customStyle="1" w:styleId="BodyTextChar">
    <w:name w:val="Body Text Char"/>
    <w:basedOn w:val="DefaultParagraphFont"/>
    <w:link w:val="BodyText"/>
    <w:uiPriority w:val="99"/>
    <w:semiHidden/>
    <w:rsid w:val="00FF61B7"/>
    <w:rPr>
      <w:sz w:val="24"/>
      <w:szCs w:val="20"/>
    </w:rPr>
  </w:style>
  <w:style w:type="character" w:styleId="FootnoteReference">
    <w:name w:val="footnote reference"/>
    <w:basedOn w:val="DefaultParagraphFont"/>
    <w:uiPriority w:val="99"/>
    <w:semiHidden/>
    <w:rsid w:val="00C0363F"/>
    <w:rPr>
      <w:rFonts w:cs="Times New Roman"/>
      <w:vertAlign w:val="superscript"/>
    </w:rPr>
  </w:style>
  <w:style w:type="paragraph" w:styleId="BodyTextIndent">
    <w:name w:val="Body Text Indent"/>
    <w:basedOn w:val="Normal"/>
    <w:link w:val="BodyTextIndentChar"/>
    <w:uiPriority w:val="99"/>
    <w:rsid w:val="00C0363F"/>
    <w:pPr>
      <w:ind w:firstLine="708"/>
    </w:pPr>
    <w:rPr>
      <w:rFonts w:ascii="Arial" w:hAnsi="Arial"/>
      <w:sz w:val="22"/>
    </w:rPr>
  </w:style>
  <w:style w:type="character" w:customStyle="1" w:styleId="BodyTextIndentChar">
    <w:name w:val="Body Text Indent Char"/>
    <w:basedOn w:val="DefaultParagraphFont"/>
    <w:link w:val="BodyTextIndent"/>
    <w:uiPriority w:val="99"/>
    <w:locked/>
    <w:rsid w:val="00613567"/>
    <w:rPr>
      <w:rFonts w:ascii="Arial" w:hAnsi="Arial" w:cs="Times New Roman"/>
      <w:sz w:val="22"/>
    </w:rPr>
  </w:style>
  <w:style w:type="character" w:styleId="FollowedHyperlink">
    <w:name w:val="FollowedHyperlink"/>
    <w:basedOn w:val="DefaultParagraphFont"/>
    <w:uiPriority w:val="99"/>
    <w:rsid w:val="00C0363F"/>
    <w:rPr>
      <w:rFonts w:cs="Times New Roman"/>
      <w:color w:val="800080"/>
      <w:u w:val="single"/>
    </w:rPr>
  </w:style>
  <w:style w:type="paragraph" w:customStyle="1" w:styleId="A-Text">
    <w:name w:val="A-Text"/>
    <w:basedOn w:val="Normal"/>
    <w:uiPriority w:val="99"/>
    <w:rsid w:val="00C0363F"/>
    <w:pPr>
      <w:overflowPunct w:val="0"/>
      <w:autoSpaceDE w:val="0"/>
      <w:autoSpaceDN w:val="0"/>
      <w:adjustRightInd w:val="0"/>
      <w:spacing w:before="240"/>
      <w:ind w:firstLine="510"/>
      <w:textAlignment w:val="baseline"/>
    </w:pPr>
  </w:style>
  <w:style w:type="table" w:styleId="TableGrid">
    <w:name w:val="Table Grid"/>
    <w:basedOn w:val="TableNormal"/>
    <w:uiPriority w:val="99"/>
    <w:rsid w:val="00550E7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180D"/>
    <w:pPr>
      <w:ind w:left="720"/>
      <w:contextualSpacing/>
      <w:jc w:val="left"/>
    </w:pPr>
    <w:rPr>
      <w:szCs w:val="24"/>
    </w:rPr>
  </w:style>
  <w:style w:type="paragraph" w:customStyle="1" w:styleId="msolistparagraph0">
    <w:name w:val="msolistparagraph"/>
    <w:basedOn w:val="Normal"/>
    <w:uiPriority w:val="99"/>
    <w:rsid w:val="00F55521"/>
    <w:pPr>
      <w:ind w:left="720"/>
      <w:jc w:val="left"/>
    </w:pPr>
    <w:rPr>
      <w:rFonts w:ascii="Calibri" w:hAnsi="Calibri" w:cs="Tahoma"/>
      <w:sz w:val="22"/>
      <w:szCs w:val="22"/>
    </w:rPr>
  </w:style>
  <w:style w:type="character" w:styleId="Strong">
    <w:name w:val="Strong"/>
    <w:basedOn w:val="DefaultParagraphFont"/>
    <w:uiPriority w:val="99"/>
    <w:qFormat/>
    <w:rsid w:val="00345DB8"/>
    <w:rPr>
      <w:rFonts w:cs="Times New Roman"/>
      <w:b/>
      <w:bCs/>
    </w:rPr>
  </w:style>
  <w:style w:type="paragraph" w:customStyle="1" w:styleId="bSS">
    <w:name w:val="b.SS"/>
    <w:basedOn w:val="Normal"/>
    <w:uiPriority w:val="99"/>
    <w:rsid w:val="00345DB8"/>
  </w:style>
  <w:style w:type="paragraph" w:styleId="BalloonText">
    <w:name w:val="Balloon Text"/>
    <w:basedOn w:val="Normal"/>
    <w:link w:val="BalloonTextChar"/>
    <w:uiPriority w:val="99"/>
    <w:rsid w:val="008D600B"/>
    <w:rPr>
      <w:rFonts w:ascii="Tahoma" w:hAnsi="Tahoma" w:cs="Tahoma"/>
      <w:sz w:val="16"/>
      <w:szCs w:val="16"/>
    </w:rPr>
  </w:style>
  <w:style w:type="character" w:customStyle="1" w:styleId="BalloonTextChar">
    <w:name w:val="Balloon Text Char"/>
    <w:basedOn w:val="DefaultParagraphFont"/>
    <w:link w:val="BalloonText"/>
    <w:uiPriority w:val="99"/>
    <w:locked/>
    <w:rsid w:val="008D600B"/>
    <w:rPr>
      <w:rFonts w:ascii="Tahoma" w:hAnsi="Tahoma" w:cs="Tahoma"/>
      <w:sz w:val="16"/>
      <w:szCs w:val="16"/>
    </w:rPr>
  </w:style>
  <w:style w:type="paragraph" w:customStyle="1" w:styleId="Default">
    <w:name w:val="Default"/>
    <w:uiPriority w:val="99"/>
    <w:rsid w:val="00613567"/>
    <w:pPr>
      <w:autoSpaceDE w:val="0"/>
      <w:autoSpaceDN w:val="0"/>
      <w:adjustRightInd w:val="0"/>
    </w:pPr>
    <w:rPr>
      <w:color w:val="000000"/>
      <w:sz w:val="24"/>
      <w:szCs w:val="24"/>
      <w:lang w:eastAsia="en-US"/>
    </w:rPr>
  </w:style>
  <w:style w:type="table" w:customStyle="1" w:styleId="Mkatabulky1">
    <w:name w:val="Mřížka tabulky1"/>
    <w:uiPriority w:val="99"/>
    <w:rsid w:val="006135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13567"/>
    <w:rPr>
      <w:rFonts w:cs="Times New Roman"/>
      <w:sz w:val="16"/>
    </w:rPr>
  </w:style>
  <w:style w:type="paragraph" w:styleId="CommentText">
    <w:name w:val="annotation text"/>
    <w:basedOn w:val="Normal"/>
    <w:link w:val="CommentTextChar"/>
    <w:uiPriority w:val="99"/>
    <w:rsid w:val="00613567"/>
    <w:pPr>
      <w:jc w:val="left"/>
    </w:pPr>
    <w:rPr>
      <w:sz w:val="20"/>
    </w:rPr>
  </w:style>
  <w:style w:type="character" w:customStyle="1" w:styleId="CommentTextChar">
    <w:name w:val="Comment Text Char"/>
    <w:basedOn w:val="DefaultParagraphFont"/>
    <w:link w:val="CommentText"/>
    <w:uiPriority w:val="99"/>
    <w:locked/>
    <w:rsid w:val="00613567"/>
    <w:rPr>
      <w:rFonts w:cs="Times New Roman"/>
    </w:rPr>
  </w:style>
  <w:style w:type="paragraph" w:styleId="CommentSubject">
    <w:name w:val="annotation subject"/>
    <w:basedOn w:val="CommentText"/>
    <w:next w:val="CommentText"/>
    <w:link w:val="CommentSubjectChar"/>
    <w:uiPriority w:val="99"/>
    <w:rsid w:val="00613567"/>
    <w:rPr>
      <w:b/>
      <w:bCs/>
    </w:rPr>
  </w:style>
  <w:style w:type="character" w:customStyle="1" w:styleId="CommentSubjectChar">
    <w:name w:val="Comment Subject Char"/>
    <w:basedOn w:val="CommentTextChar"/>
    <w:link w:val="CommentSubject"/>
    <w:uiPriority w:val="99"/>
    <w:locked/>
    <w:rsid w:val="00613567"/>
    <w:rPr>
      <w:b/>
      <w:bCs/>
    </w:rPr>
  </w:style>
  <w:style w:type="character" w:styleId="Emphasis">
    <w:name w:val="Emphasis"/>
    <w:basedOn w:val="DefaultParagraphFont"/>
    <w:uiPriority w:val="99"/>
    <w:qFormat/>
    <w:rsid w:val="00BC2629"/>
    <w:rPr>
      <w:rFonts w:cs="Times New Roman"/>
      <w:i/>
      <w:iCs/>
    </w:rPr>
  </w:style>
  <w:style w:type="paragraph" w:styleId="IntenseQuote">
    <w:name w:val="Intense Quote"/>
    <w:basedOn w:val="Normal"/>
    <w:next w:val="Normal"/>
    <w:link w:val="IntenseQuoteChar"/>
    <w:uiPriority w:val="99"/>
    <w:qFormat/>
    <w:rsid w:val="00924D9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4D99"/>
    <w:rPr>
      <w:rFonts w:cs="Times New Roman"/>
      <w:b/>
      <w:bCs/>
      <w:i/>
      <w:iCs/>
      <w:color w:val="4F81BD"/>
      <w:sz w:val="24"/>
    </w:rPr>
  </w:style>
  <w:style w:type="numbering" w:customStyle="1" w:styleId="Stylslovn">
    <w:name w:val="Styl Číslování"/>
    <w:rsid w:val="00FF61B7"/>
    <w:pPr>
      <w:numPr>
        <w:numId w:val="6"/>
      </w:numPr>
    </w:pPr>
  </w:style>
</w:styles>
</file>

<file path=word/webSettings.xml><?xml version="1.0" encoding="utf-8"?>
<w:webSettings xmlns:r="http://schemas.openxmlformats.org/officeDocument/2006/relationships" xmlns:w="http://schemas.openxmlformats.org/wordprocessingml/2006/main">
  <w:divs>
    <w:div w:id="2015956699">
      <w:marLeft w:val="0"/>
      <w:marRight w:val="0"/>
      <w:marTop w:val="0"/>
      <w:marBottom w:val="0"/>
      <w:divBdr>
        <w:top w:val="none" w:sz="0" w:space="0" w:color="auto"/>
        <w:left w:val="none" w:sz="0" w:space="0" w:color="auto"/>
        <w:bottom w:val="none" w:sz="0" w:space="0" w:color="auto"/>
        <w:right w:val="none" w:sz="0" w:space="0" w:color="auto"/>
      </w:divBdr>
    </w:div>
    <w:div w:id="2015956700">
      <w:marLeft w:val="0"/>
      <w:marRight w:val="0"/>
      <w:marTop w:val="0"/>
      <w:marBottom w:val="0"/>
      <w:divBdr>
        <w:top w:val="none" w:sz="0" w:space="0" w:color="auto"/>
        <w:left w:val="none" w:sz="0" w:space="0" w:color="auto"/>
        <w:bottom w:val="none" w:sz="0" w:space="0" w:color="auto"/>
        <w:right w:val="none" w:sz="0" w:space="0" w:color="auto"/>
      </w:divBdr>
    </w:div>
    <w:div w:id="2015956701">
      <w:marLeft w:val="0"/>
      <w:marRight w:val="0"/>
      <w:marTop w:val="0"/>
      <w:marBottom w:val="0"/>
      <w:divBdr>
        <w:top w:val="none" w:sz="0" w:space="0" w:color="auto"/>
        <w:left w:val="none" w:sz="0" w:space="0" w:color="auto"/>
        <w:bottom w:val="none" w:sz="0" w:space="0" w:color="auto"/>
        <w:right w:val="none" w:sz="0" w:space="0" w:color="auto"/>
      </w:divBdr>
    </w:div>
    <w:div w:id="2015956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1627</Words>
  <Characters>9603</Characters>
  <Application>Microsoft Office Outlook</Application>
  <DocSecurity>0</DocSecurity>
  <Lines>0</Lines>
  <Paragraphs>0</Paragraphs>
  <ScaleCrop>false</ScaleCrop>
  <Company>MŠMT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subject/>
  <dc:creator>SvaPo</dc:creator>
  <cp:keywords/>
  <dc:description/>
  <cp:lastModifiedBy>Zabik</cp:lastModifiedBy>
  <cp:revision>2</cp:revision>
  <cp:lastPrinted>2012-03-21T11:32:00Z</cp:lastPrinted>
  <dcterms:created xsi:type="dcterms:W3CDTF">2016-02-10T19:53:00Z</dcterms:created>
  <dcterms:modified xsi:type="dcterms:W3CDTF">2016-02-10T19:53:00Z</dcterms:modified>
</cp:coreProperties>
</file>