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VZKAZ OD NESTORA SAUNOVÁNÍ!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Zdravím všechny účastnice již pátého pracovního setkání učitelek-</w:t>
      </w:r>
      <w:proofErr w:type="spellStart"/>
      <w:r>
        <w:rPr>
          <w:rFonts w:ascii="Arial" w:hAnsi="Arial" w:cs="Arial"/>
          <w:b/>
          <w:sz w:val="28"/>
          <w:szCs w:val="28"/>
        </w:rPr>
        <w:t>saunistek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sz w:val="28"/>
          <w:szCs w:val="28"/>
        </w:rPr>
        <w:t>mš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Pastelka v Milevsku. Jsem moc rád, že pokračujete ve vzájemné výměně zkušeností o tom, jak dětem ve svých školách dopřáváte přesně to, o čem jsem si celý život myslel, že potřebují – pravou saunovou lázeň. 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 tomu padesát let, kdy u nás začalo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 dětmi v mateřských školách. Paní ředitelka </w:t>
      </w:r>
      <w:proofErr w:type="spellStart"/>
      <w:r>
        <w:rPr>
          <w:rFonts w:ascii="Arial" w:hAnsi="Arial" w:cs="Arial"/>
          <w:b/>
          <w:sz w:val="28"/>
          <w:szCs w:val="28"/>
        </w:rPr>
        <w:t>Litavská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 jedné bruntálské mateřské  školy pečlivě zapisovala absenci dětí pro respirační onemocnění a ukázala, že po několika letech pravidelného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 dětmi  byla absence </w:t>
      </w:r>
      <w:proofErr w:type="spellStart"/>
      <w:r>
        <w:rPr>
          <w:rFonts w:ascii="Arial" w:hAnsi="Arial" w:cs="Arial"/>
          <w:b/>
          <w:sz w:val="28"/>
          <w:szCs w:val="28"/>
        </w:rPr>
        <w:t>saunujících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dětí vždy podstatně nižší než u dětí,  které </w:t>
      </w:r>
      <w:proofErr w:type="spellStart"/>
      <w:r>
        <w:rPr>
          <w:rFonts w:ascii="Arial" w:hAnsi="Arial" w:cs="Arial"/>
          <w:b/>
          <w:sz w:val="28"/>
          <w:szCs w:val="28"/>
        </w:rPr>
        <w:t>nesaunovaly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Samy víte, že tomu tak je i dnes u Vašich dětí  i u dětí z jiných mateřských škol a v jiných oblastech republiky. 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Vždycky jsem propagoval, že už tento přínos ochraně zdraví dětí  hlavně vůči epidemiím respiračních viróz chladného období roku sám o sobě stačí a je hlavním důvodem k 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Ale mateřsko-školské učitelstvo mně přesvědčilo, že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je pro děti něčím vice. 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Poznáváte samy, že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dětem přináší nebývalou radost, že pomáhá Vašim výchovnýma vzdělávacím programům, že z dětí se stávají  občánkové sebevědomí (neboť umí překonat nezvyklé podmínky) a šikovní (neboť se rychle naučí postarat se o svou hygienu i oblečení ) atd.  Z praxe vím, že dnes už u nás </w:t>
      </w:r>
      <w:proofErr w:type="spellStart"/>
      <w:r>
        <w:rPr>
          <w:rFonts w:ascii="Arial" w:hAnsi="Arial" w:cs="Arial"/>
          <w:b/>
          <w:sz w:val="28"/>
          <w:szCs w:val="28"/>
        </w:rPr>
        <w:t>saunuje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děti z mateřských škol třetí generace  pedagogických pracovnic a i ona si připisuje zásluhu na  aktivitě, která vyvolala uznání i ve světě. Prezident finské společnost </w:t>
      </w:r>
      <w:proofErr w:type="spellStart"/>
      <w:r>
        <w:rPr>
          <w:rFonts w:ascii="Arial" w:hAnsi="Arial" w:cs="Arial"/>
          <w:b/>
          <w:sz w:val="28"/>
          <w:szCs w:val="28"/>
        </w:rPr>
        <w:t>Saunaseura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vyjádřil v tom smyslu, že ve  Finsku, kde 96% děti </w:t>
      </w:r>
      <w:proofErr w:type="spellStart"/>
      <w:r>
        <w:rPr>
          <w:rFonts w:ascii="Arial" w:hAnsi="Arial" w:cs="Arial"/>
          <w:b/>
          <w:sz w:val="28"/>
          <w:szCs w:val="28"/>
        </w:rPr>
        <w:t>saunuje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 rodinách  je skupinové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dětí v mateřských školách neznámé a že považuje za velmi záslužný ten způsob skupinového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>, který realizují učitelky mateřských škol v Česku.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významu 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nemusí být sporu.  Musí se však o něm stále hovořit. V poslední době totiž dochází (z finančních důvodů kvůli nízkým nákladům za elektřinu)  k instalování ohřevných kabin se zářiči infračervených paprsků (zvaných „</w:t>
      </w:r>
      <w:proofErr w:type="spellStart"/>
      <w:r>
        <w:rPr>
          <w:rFonts w:ascii="Arial" w:hAnsi="Arial" w:cs="Arial"/>
          <w:b/>
          <w:sz w:val="28"/>
          <w:szCs w:val="28"/>
        </w:rPr>
        <w:t>infrasauna</w:t>
      </w:r>
      <w:proofErr w:type="spellEnd"/>
      <w:r>
        <w:rPr>
          <w:rFonts w:ascii="Arial" w:hAnsi="Arial" w:cs="Arial"/>
          <w:b/>
          <w:sz w:val="28"/>
          <w:szCs w:val="28"/>
        </w:rPr>
        <w:t>“)  do mateřských škol. Dětem  které jsou do těchto supermoderních kabin přiváděny , ale i jejich rodičům a sponzorům komerce tvrdí, že se  „</w:t>
      </w:r>
      <w:proofErr w:type="spellStart"/>
      <w:r>
        <w:rPr>
          <w:rFonts w:ascii="Arial" w:hAnsi="Arial" w:cs="Arial"/>
          <w:b/>
          <w:sz w:val="28"/>
          <w:szCs w:val="28"/>
        </w:rPr>
        <w:t>vysaunují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“ lépe než v té obyčejné zastaralé sauně s těmi hrůzostrašnými teplotami a ještě k tomu s ochlazováním ve studené vodě anebo venku v zimním povětří. 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Podívejme se na sdělení z těchto mateřských škol na internetu. V  </w:t>
      </w:r>
      <w:proofErr w:type="spellStart"/>
      <w:r>
        <w:rPr>
          <w:rFonts w:ascii="Arial" w:hAnsi="Arial" w:cs="Arial"/>
          <w:b/>
          <w:sz w:val="28"/>
          <w:szCs w:val="28"/>
        </w:rPr>
        <w:t>infrakabinácjh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jsou děti v kalhotkách vystaveny ohřevnému vlivu infračervené radiace kupodivu podle pravidel regulérního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někde 5 minut, někde 8 minut. (To slovo „sauna“! v ohřívadle s infračervenou radiací dokonale zmátlo a pobytu v něm říká reklama i referáty ze škol „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>“). Děti se v </w:t>
      </w:r>
      <w:proofErr w:type="spellStart"/>
      <w:r>
        <w:rPr>
          <w:rFonts w:ascii="Arial" w:hAnsi="Arial" w:cs="Arial"/>
          <w:b/>
          <w:sz w:val="28"/>
          <w:szCs w:val="28"/>
        </w:rPr>
        <w:t>infrakabině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příjemně ohřejí, ale ani se nezapotí, protože se vnitřní tělesná teplota nezvýší do úrovně, která by ovlivnila imunitní reakce, jak je tomu po prohřátí v </w:t>
      </w:r>
      <w:proofErr w:type="spellStart"/>
      <w:r>
        <w:rPr>
          <w:rFonts w:ascii="Arial" w:hAnsi="Arial" w:cs="Arial"/>
          <w:b/>
          <w:sz w:val="28"/>
          <w:szCs w:val="28"/>
        </w:rPr>
        <w:t>prohřívárně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sauny. Příjemné ohřátí ještě nezvyšuje odolnost (imunitu). Je  mi líto těchto dětí, ošizených o skutečný vliv skutečné saunové lázně. 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Všichní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víme, že naši praví </w:t>
      </w:r>
      <w:proofErr w:type="spellStart"/>
      <w:r>
        <w:rPr>
          <w:rFonts w:ascii="Arial" w:hAnsi="Arial" w:cs="Arial"/>
          <w:b/>
          <w:sz w:val="28"/>
          <w:szCs w:val="28"/>
        </w:rPr>
        <w:t>saunováčci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nebojí překonávat trochu neobvyklé prostředí saunové lázně a vážíme si již  prokázaného účinku pravidelného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 Po tisíciletí byla horkovzdušná lázeň pod finským názvem „sauna" blahodárným dobrodiním. </w:t>
      </w:r>
      <w:r>
        <w:rPr>
          <w:rFonts w:ascii="Arial" w:hAnsi="Arial" w:cs="Arial"/>
          <w:b/>
          <w:i/>
          <w:sz w:val="28"/>
          <w:szCs w:val="28"/>
        </w:rPr>
        <w:t xml:space="preserve"> I dnes je tomu tak  i pro nás</w:t>
      </w:r>
      <w:r>
        <w:rPr>
          <w:rFonts w:ascii="Arial" w:hAnsi="Arial" w:cs="Arial"/>
          <w:b/>
          <w:sz w:val="28"/>
          <w:szCs w:val="28"/>
        </w:rPr>
        <w:t xml:space="preserve"> dospělé i děti. Bylo by špatné, kdyby její význam zatlačovaly peníze až do druhé řady priorit péče o děti.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na konec  - mým přáním je, abych Vám mohl při nějakém dalším kulatém výročí Vašich setkání znovu – a lépe – blahopřát k Vaší pro  děti blahodárné  aktivitě. Bojujte  za radost z pravého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Váš Antonín Mikolášek</w:t>
      </w:r>
    </w:p>
    <w:p w:rsidR="001531E3" w:rsidRDefault="001531E3" w:rsidP="001531E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tč. ještě nestor </w:t>
      </w:r>
      <w:proofErr w:type="spellStart"/>
      <w:r>
        <w:rPr>
          <w:rFonts w:ascii="Arial" w:hAnsi="Arial" w:cs="Arial"/>
          <w:b/>
          <w:sz w:val="28"/>
          <w:szCs w:val="28"/>
        </w:rPr>
        <w:t>saunování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 Česku </w:t>
      </w:r>
    </w:p>
    <w:p w:rsidR="001531E3" w:rsidRDefault="001531E3" w:rsidP="001531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5. 5. 2015</w:t>
      </w:r>
    </w:p>
    <w:p w:rsidR="001531E3" w:rsidRDefault="001531E3" w:rsidP="001531E3">
      <w:pPr>
        <w:ind w:left="720"/>
      </w:pPr>
    </w:p>
    <w:p w:rsidR="00985EDA" w:rsidRDefault="00985EDA"/>
    <w:sectPr w:rsidR="00985EDA" w:rsidSect="0098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1531E3"/>
    <w:rsid w:val="001531E3"/>
    <w:rsid w:val="0098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2015-05-18T08:26:00Z</dcterms:created>
</cp:coreProperties>
</file>